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8" w:rsidRPr="00066A68" w:rsidRDefault="00C07FE8">
      <w:pPr>
        <w:pStyle w:val="ConsPlusTitlePage"/>
        <w:rPr>
          <w:rFonts w:ascii="Times New Roman" w:hAnsi="Times New Roman" w:cs="Times New Roman"/>
        </w:rPr>
      </w:pPr>
      <w:r w:rsidRPr="00066A68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066A68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066A68">
        <w:rPr>
          <w:rFonts w:ascii="Times New Roman" w:hAnsi="Times New Roman" w:cs="Times New Roman"/>
        </w:rPr>
        <w:br/>
      </w:r>
    </w:p>
    <w:p w:rsidR="00C07FE8" w:rsidRPr="00066A68" w:rsidRDefault="00C07FE8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Зарегистрировано в Минюсте России 12 мая 2014 г. N 32235</w:t>
      </w:r>
    </w:p>
    <w:p w:rsidR="00C07FE8" w:rsidRPr="00066A68" w:rsidRDefault="00C07F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МИНИСТЕРСТВО ПРИРОДНЫХ РЕСУРСОВ И ЭКОЛОГИИ</w:t>
      </w: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РОССИЙСКОЙ ФЕДЕРАЦИИ</w:t>
      </w: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ПРИКАЗ</w:t>
      </w: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от 20 ноября 2013 г. N 534</w:t>
      </w: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ОБ УТВЕРЖДЕНИИ ПОЛОЖЕНИЯ О НАЦИОНАЛЬНОМ ПАРКЕ "ЮГЫД ВА"</w:t>
      </w:r>
    </w:p>
    <w:p w:rsidR="00C07FE8" w:rsidRPr="00066A68" w:rsidRDefault="00C07FE8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7FE8" w:rsidRPr="0006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5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Приказа</w:t>
              </w:r>
            </w:hyperlink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 Минприроды России от 14.11.2016 N 593,</w:t>
            </w:r>
          </w:p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с изм., внесенными </w:t>
            </w:r>
            <w:hyperlink r:id="rId6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Решением</w:t>
              </w:r>
            </w:hyperlink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 Верховного Суда РФ</w:t>
            </w:r>
          </w:p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>от 01.10.2014 N АКПИ14-953)</w:t>
            </w: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7FE8" w:rsidRPr="0006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FE8" w:rsidRPr="00066A68" w:rsidRDefault="00C07F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>КонсультантПлюс: примечание.</w:t>
            </w:r>
          </w:p>
          <w:p w:rsidR="00C07FE8" w:rsidRPr="00066A68" w:rsidRDefault="00F841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C07FE8"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Постановлением</w:t>
              </w:r>
            </w:hyperlink>
            <w:r w:rsidR="00C07FE8"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 Правительства РФ от 11.11.2015 N 1219 утверждено Положение о Министерстве природных ресурсов и экологии Российской Федерации.</w:t>
            </w:r>
          </w:p>
        </w:tc>
      </w:tr>
    </w:tbl>
    <w:p w:rsidR="00C07FE8" w:rsidRPr="00066A68" w:rsidRDefault="00C07FE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На основании </w:t>
      </w:r>
      <w:hyperlink r:id="rId8" w:history="1">
        <w:r w:rsidRPr="00066A68">
          <w:rPr>
            <w:rFonts w:ascii="Times New Roman" w:hAnsi="Times New Roman" w:cs="Times New Roman"/>
            <w:color w:val="0000FF"/>
            <w:sz w:val="20"/>
          </w:rPr>
          <w:t>пункта 5.2.35</w:t>
        </w:r>
      </w:hyperlink>
      <w:r w:rsidRPr="00066A68">
        <w:rPr>
          <w:rFonts w:ascii="Times New Roman" w:hAnsi="Times New Roman" w:cs="Times New Roman"/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49, ст. 5976; 2010, N 5, ст. 538; N 10, ст. 1094; N 14, ст. 1656; N 26, ст. 3350; N 31, ст. 4251; ст. 4268; N 38, ст. 4835; 2011, N 14, ст. 1935; N 36, ст. 5149; 2012, N 7, ст. 865; N 11, ст. 1294; N 19, ст. 2440; N 28, 3905; N 37, ст. 5001; N 46, ст. 6342; N 51, ст. 7223; 2013, N 16, ст. 1964; N 24, ст. 2999; N 28, ст. 3832; N 30, ст. 4113; N 33, ст. 4386; N 38, ст. 4827), приказываю: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утвердить прилагаемое </w:t>
      </w:r>
      <w:hyperlink w:anchor="P32" w:history="1">
        <w:r w:rsidRPr="00066A68">
          <w:rPr>
            <w:rFonts w:ascii="Times New Roman" w:hAnsi="Times New Roman" w:cs="Times New Roman"/>
            <w:color w:val="0000FF"/>
            <w:sz w:val="20"/>
          </w:rPr>
          <w:t>Положение</w:t>
        </w:r>
      </w:hyperlink>
      <w:r w:rsidRPr="00066A68">
        <w:rPr>
          <w:rFonts w:ascii="Times New Roman" w:hAnsi="Times New Roman" w:cs="Times New Roman"/>
          <w:sz w:val="20"/>
        </w:rPr>
        <w:t xml:space="preserve"> о национальном парке "Югыд ва".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Министр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С.Е.ДОНСКОЙ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Утверждено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приказом Минприроды России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от 20.11.2013 N 534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2"/>
      <w:bookmarkEnd w:id="0"/>
      <w:r w:rsidRPr="00066A68">
        <w:rPr>
          <w:rFonts w:ascii="Times New Roman" w:hAnsi="Times New Roman" w:cs="Times New Roman"/>
          <w:sz w:val="20"/>
        </w:rPr>
        <w:t>ПОЛОЖЕНИЕ О НАЦИОНАЛЬНОМ ПАРКЕ "ЮГЫД ВА"</w:t>
      </w:r>
    </w:p>
    <w:p w:rsidR="00C07FE8" w:rsidRPr="00066A68" w:rsidRDefault="00C07FE8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7FE8" w:rsidRPr="0006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9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Приказа</w:t>
              </w:r>
            </w:hyperlink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 Минприроды России от 14.11.2016 N 593)</w:t>
            </w: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I. ОБЩИЕ ПОЛОЖЕНИЯ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1. Настоящее Положение разработано в соответствии с требованиями Федерального </w:t>
      </w:r>
      <w:hyperlink r:id="rId10" w:history="1">
        <w:r w:rsidRPr="00066A68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066A68">
        <w:rPr>
          <w:rFonts w:ascii="Times New Roman" w:hAnsi="Times New Roman" w:cs="Times New Roman"/>
          <w:sz w:val="20"/>
        </w:rPr>
        <w:t xml:space="preserve">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2012, N 26, ст. 3446; 2013, N 11, ст. 1164; 2013, N 27, ст. 3477), Федерального </w:t>
      </w:r>
      <w:hyperlink r:id="rId11" w:history="1">
        <w:r w:rsidRPr="00066A68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066A68">
        <w:rPr>
          <w:rFonts w:ascii="Times New Roman" w:hAnsi="Times New Roman" w:cs="Times New Roman"/>
          <w:sz w:val="20"/>
        </w:rPr>
        <w:t xml:space="preserve"> от 14 марта 1995 г. N 33-ФЗ "Об особо охраняемых природных территориях" (Собрание законодательства Российской Федерации, 1995, N 12, ст. 1024; 2002, N 1, ст. 2; 2005, N 1, ст. 25; N 19, ст. 1752; 2006, N 50, ст. 5279; 2007, N 13, ст. 1464; N 21, ст. 2455; </w:t>
      </w:r>
      <w:r w:rsidRPr="00066A68">
        <w:rPr>
          <w:rFonts w:ascii="Times New Roman" w:hAnsi="Times New Roman" w:cs="Times New Roman"/>
          <w:sz w:val="20"/>
        </w:rPr>
        <w:lastRenderedPageBreak/>
        <w:t xml:space="preserve">2008, N 29, ст. 3418; N 30, ст. 3616; N 49, ст. 5742, ст. 5748; 2009, N 1, ст. 17; N 52, ст. 6455; 2011, N 30, ст. 4567, ст. 4590; N 48, ст. 6732; N 49, ст. 7043; 2012, N 26, ст. 3446), Лесного </w:t>
      </w:r>
      <w:hyperlink r:id="rId12" w:history="1">
        <w:r w:rsidRPr="00066A68">
          <w:rPr>
            <w:rFonts w:ascii="Times New Roman" w:hAnsi="Times New Roman" w:cs="Times New Roman"/>
            <w:color w:val="0000FF"/>
            <w:sz w:val="20"/>
          </w:rPr>
          <w:t>кодекса</w:t>
        </w:r>
      </w:hyperlink>
      <w:r w:rsidRPr="00066A68">
        <w:rPr>
          <w:rFonts w:ascii="Times New Roman" w:hAnsi="Times New Roman" w:cs="Times New Roman"/>
          <w:sz w:val="20"/>
        </w:rPr>
        <w:t xml:space="preserve"> Российской Федерации от 4 декабря 2006 г. N 200-ФЗ (Собрание законодательства Российской Федерации, 2006, N 50, ст. 5278; 2008, N 20, ст. 2251; N 30, ст. 3597, ст. 3599, ст. 3616; N 52, ст. 6236; 2009, N 11, ст. 1261; N 29, ст. 3601; N 30, ст. 3735; N 52, ст. 6441; 2010, N 30, ст. 3998; 2011, N 1, ст. 54; N 25, ст. 3530; N 27, ст. 3880; N 29, ст. 4291; N 30, ст. 4590; N 48, ст. 6732; N 50, ст. 7343; 2012, N 26, ст. 3446; N 31, ст. 4322), Земельного </w:t>
      </w:r>
      <w:hyperlink r:id="rId13" w:history="1">
        <w:r w:rsidRPr="00066A68">
          <w:rPr>
            <w:rFonts w:ascii="Times New Roman" w:hAnsi="Times New Roman" w:cs="Times New Roman"/>
            <w:color w:val="0000FF"/>
            <w:sz w:val="20"/>
          </w:rPr>
          <w:t>кодекса</w:t>
        </w:r>
      </w:hyperlink>
      <w:r w:rsidRPr="00066A68">
        <w:rPr>
          <w:rFonts w:ascii="Times New Roman" w:hAnsi="Times New Roman" w:cs="Times New Roman"/>
          <w:sz w:val="20"/>
        </w:rPr>
        <w:t xml:space="preserve"> Российской Федерации от 25 октября 2001 г. N 136-ФЗ (Собрание законодательства Российской Федерации, 2001, N 44, ст. 4147; 2003, N 27, ст. 2700; 2004, N 27, ст. 2711; N 41, ст. 3993; N 52, ст. 5276; 2005, N 1, ст. 15, ст. 17; N 10, ст. 763; N 30, ст. 3122, ст. 3128; 2006, N 1, ст. 17; N 17, ст. 1782; N 23, ст. 2380; N 27, ст. 2880, ст. 2881; N 31, ст. 3453; N 43, ст. 4412; N 50, ст. 5279, ст. 5282; N 52, ст. 5498; 2007, N 1, ст. 23, ст. 24; N 10, ст. 1148; N 21, ст. 2455; N 26, ст. 3075; N 31, ст. 4009; N 45, ст. 5417; N 46, ст. 5553; 2008, N 20, ст. 2251, ст. 2253; N 29, ст. 3418; N 30, ст. 3597, ст. 3616; N 52, ст. 6236; 2009, N 1, ст. 19, N 11, ст. 1261; N 29, ст. 3582; ст. 3601; N 30, ст. 3735; N 52, ст. 6416; ст. 6419; ст. 6441; 2010, N 30, ст. 3998; 2011, N 1, ст. 47, ст. 54; N 13, ст. 1688; N 15, ст. 2029; N 25, ст. 3531; N 27, ст. 3880; N 29, ст. 4284; N 30, ст. 4562, ст. 4563, ст. 4567, ст. 4590, ст. 4594, ст. 4605; N 48, ст. 6732; N 49, ст. 7027, ст. 7043; N 50, ст. 7343, ст. 7365, ст. 7366; N 51, ст. 7446, ст. 7448; 2012, N 26, ст. 3446; N 31, ст. 4322; N 53, ст. 7643; 2013, N 9, ст. 873; N 14, ст. 1663; N 23, ст. 2881; N 27, ст. 3477; N 30, ст. 4080), Водного </w:t>
      </w:r>
      <w:hyperlink r:id="rId14" w:history="1">
        <w:r w:rsidRPr="00066A68">
          <w:rPr>
            <w:rFonts w:ascii="Times New Roman" w:hAnsi="Times New Roman" w:cs="Times New Roman"/>
            <w:color w:val="0000FF"/>
            <w:sz w:val="20"/>
          </w:rPr>
          <w:t>кодекса</w:t>
        </w:r>
      </w:hyperlink>
      <w:r w:rsidRPr="00066A68">
        <w:rPr>
          <w:rFonts w:ascii="Times New Roman" w:hAnsi="Times New Roman" w:cs="Times New Roman"/>
          <w:sz w:val="20"/>
        </w:rPr>
        <w:t xml:space="preserve"> Российской Федерации от 3 июня 2006 г. N 74-ФЗ (Собрание законодательства Российской Федерации, 2006, N 23, ст. 2381; N 50, ст. 5279; 2007, N 26, ст. 3075; 2008, N 29, ст. 3418; N 30, ст. 3616; 2009, N 30, ст. 3735; N 52, ст. 6441; 2011, N 1, ст. 32; N 29, ст. 4281; N 30, ст. 4590, ст. 4594, ст. 4596, ст. 4605; N 48, ст. 6732; N 50, ст. 7343; 2012, N 26, ст. 3446; N 31, ст. 4322; 2013, N 19, ст. 2314; N 43, ст. 5452), Федерального </w:t>
      </w:r>
      <w:hyperlink r:id="rId15" w:history="1">
        <w:r w:rsidRPr="00066A68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066A68">
        <w:rPr>
          <w:rFonts w:ascii="Times New Roman" w:hAnsi="Times New Roman" w:cs="Times New Roman"/>
          <w:sz w:val="20"/>
        </w:rPr>
        <w:t xml:space="preserve"> от 24 апреля 1995 г. N 52-ФЗ "О животном мире" (Собрание законодательства Российской Федерации, 1995, N 17, ст. 1462; 2003, N 46, ст. 4444; 2004, N 45, ст. 4377; 2005, N 1, ст. 25; 2006, N 1, ст. 10; N 52, ст. 5498; 2007, N 1, ст. 21; N 17, ст. 1933; N 50, ст. 6246; 2008, N 30, ст. 3616; N 49, ст. 5748; 2009, N 1, ст. 17; N 11, ст. 1261; N 30, ст. 3735; 2011, N 1, ст. 32; N 30, ст. 4590; N 48, ст. 6732; 2013, N 19, ст. 2331), Федерального </w:t>
      </w:r>
      <w:hyperlink r:id="rId16" w:history="1">
        <w:r w:rsidRPr="00066A68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066A68">
        <w:rPr>
          <w:rFonts w:ascii="Times New Roman" w:hAnsi="Times New Roman" w:cs="Times New Roman"/>
          <w:sz w:val="20"/>
        </w:rPr>
        <w:t xml:space="preserve">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N 17, ст. 1933; N 50, ст. 6246; 2008, N 49, ст. 5748; 2011, N 1, ст. 32; N 30, ст. 4590; N 48, ст. 6732; N 50, ст. 7343, ст. 7351; 2013, N 27, ст. 3440), </w:t>
      </w:r>
      <w:hyperlink r:id="rId17" w:history="1">
        <w:r w:rsidRPr="00066A68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066A68">
        <w:rPr>
          <w:rFonts w:ascii="Times New Roman" w:hAnsi="Times New Roman" w:cs="Times New Roman"/>
          <w:sz w:val="20"/>
        </w:rPr>
        <w:t xml:space="preserve"> Совета Министров - Правительства Российской Федерации от 10 августа 1993 г. N 769 "Об утверждении Положения о национальных природных парках Российской Федерации" (Собрание актов Президента и Правительства Российской Федерации, 1993, N 34, ст. 3180; Собрание законодательства Российской Федерации, 2011, N 42, ст. 5922; 2012, N 46, ст. 6339).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2. Национальный парк "Югыд ва" (далее - национальный парк) создан </w:t>
      </w:r>
      <w:hyperlink r:id="rId18" w:history="1">
        <w:r w:rsidRPr="00066A68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066A68">
        <w:rPr>
          <w:rFonts w:ascii="Times New Roman" w:hAnsi="Times New Roman" w:cs="Times New Roman"/>
          <w:sz w:val="20"/>
        </w:rPr>
        <w:t xml:space="preserve"> Правительства Российской Федерации от 23 апреля 1994 г. N 377 "О создании в Республике Коми национального парка "Югыд ва" Федеральной службы лесного хозяйства России" (Собрание законодательства Российской Федерации, 1994, N 2, ст. 116; 1995, N 42, ст. 3989).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3. Национальный парк расположен на территориях Вуктыльского, Печорского районов и городского округа Инта Республики Коми.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4. Границы национального парка определены в системе координат СК-63 и представлены в </w:t>
      </w:r>
      <w:hyperlink w:anchor="P165" w:history="1">
        <w:r w:rsidRPr="00066A68">
          <w:rPr>
            <w:rFonts w:ascii="Times New Roman" w:hAnsi="Times New Roman" w:cs="Times New Roman"/>
            <w:color w:val="0000FF"/>
            <w:sz w:val="20"/>
          </w:rPr>
          <w:t>приложении 1</w:t>
        </w:r>
      </w:hyperlink>
      <w:r w:rsidRPr="00066A68">
        <w:rPr>
          <w:rFonts w:ascii="Times New Roman" w:hAnsi="Times New Roman" w:cs="Times New Roman"/>
          <w:sz w:val="20"/>
        </w:rPr>
        <w:t xml:space="preserve"> к настоящему Положению.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5. Национальный парк отнесен </w:t>
      </w:r>
      <w:hyperlink r:id="rId19" w:history="1">
        <w:r w:rsidRPr="00066A68">
          <w:rPr>
            <w:rFonts w:ascii="Times New Roman" w:hAnsi="Times New Roman" w:cs="Times New Roman"/>
            <w:color w:val="0000FF"/>
            <w:sz w:val="20"/>
          </w:rPr>
          <w:t>распоряжением</w:t>
        </w:r>
      </w:hyperlink>
      <w:r w:rsidRPr="00066A68">
        <w:rPr>
          <w:rFonts w:ascii="Times New Roman" w:hAnsi="Times New Roman" w:cs="Times New Roman"/>
          <w:sz w:val="20"/>
        </w:rPr>
        <w:t xml:space="preserve"> Правительства Российской Федерации от 31 декабря 2008 г. N 2055-р (Собрание законодательства Российской Федерации, 2009, N 3, ст. 425) к ведению Минприроды России.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6. Границы и особенности режима особой охраны национального парка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7. Выполнение задач, возложенных на национальный парк, обеспечивает федеральное государственное бюджетное учреждение "Национальный парк "Югыд ва" (далее - Учреждение).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II. ЗАДАЧИ НАЦИОНАЛЬНОГО ПАРКА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8. На национальный парк возлагаются следующие основные задачи: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1) сохранение природных комплексов, уникальных и эталонных природных участков и объектов;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2) сохранение историко-культурных объектов;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lastRenderedPageBreak/>
        <w:t>3) экологическое просвещение населения;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4) создание условий для регулируемого туризма и отдыха;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5) разработка и внедрение научных методов охраны природы и экологического просвещения;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6) осуществление государственного экологического мониторинга (государственного мониторинга окружающей среды);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7) восстановление нарушенных природных и историко-культурных комплексов и объектов.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III. РЕЖИМ ОСОБОЙ ОХРАНЫ ТЕРРИТОРИИ НАЦИОНАЛЬНОГО ПАРКА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59"/>
      <w:bookmarkEnd w:id="1"/>
      <w:r w:rsidRPr="00066A68">
        <w:rPr>
          <w:rFonts w:ascii="Times New Roman" w:hAnsi="Times New Roman" w:cs="Times New Roman"/>
          <w:sz w:val="20"/>
        </w:rPr>
        <w:t>9. 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парка, в том числе: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1) разведка и разработка полезных ископаемых;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2) деятельность, влекущая за собой нарушение почвенного покрова и геологических обнажений;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3) деятельность, влекущая за собой изменения гидрологического режима;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4) предоставление на территории национального парка садоводческих и дачных участков;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5) 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 туристской индустрии, музеев и информационных центров, объектов, связанных с функционированием национального парка, а также в случаях, предусмотренных настоящим Положением;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6) заготовка древесины (за исключением заготовки гражданами древесины для собственных нужд);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7) заготовка живицы;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8) промысловая, спортивная и любительская охота;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9) промышленное рыболовство;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10) 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11) деятельность, влекущая за собой нарушение условий обитания объектов растительного и животного мира;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12) сбор биологических коллекций, кроме осуществляемого в рамках научно-исследовательской деятельности, предусмотренной тематикой и планами научных исследований Учреждения;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13) интродукция живых организмов в целях их акклиматизации;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14) прогон домашних животных вне дорог и водных путей общего пользования и вне специально предусмотренных для этого мест;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15) сплав древесины по водотокам и водоемам;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16) 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17) самовольное ведение археологических раскопок, сбор и вывоз предметов, имеющих историко-культурную ценность;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18) нахождение с огнестрельным, пневматическим и метательным оружием, в том числе с охотничьим огнестрельным оружием в собранном виде на дорогах общего пользования, капканами и другими орудиями охоты, а также с продукцией добывания объектов животного мира и орудиями добычи (вылова) водных </w:t>
      </w:r>
      <w:r w:rsidRPr="00066A68">
        <w:rPr>
          <w:rFonts w:ascii="Times New Roman" w:hAnsi="Times New Roman" w:cs="Times New Roman"/>
          <w:sz w:val="20"/>
        </w:rPr>
        <w:lastRenderedPageBreak/>
        <w:t>биоресурсов, кроме случаев,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лицами, с осуществлением спортивного и любительского рыболовства в соответствии с настоящим Положением;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19) взрывные работы;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20) пускание палов, выжигание растительности (за исключением противопожарных мероприятий, осуществляемых по согласованию с Учреждением);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21) проведение сплошных рубок леса, за исключением сплошных санитарных рубок, рубок, связанных с тушением лесных пожаров, в том числе с созданием противопожарных разрывов, и рубок, связанных со строительством, реконструкцией и эксплуатацией линейных объектов, осуществляемых в соответствии с настоящим Положением;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22) создание объектов размещения отходов производства и потребления, радиоактивных, химических, взрывчатых, токсичных, отравляющих и ядовитых веществ, за исключением накопления и размещения отходов производства и потребления в соответствии с настоящим Положением;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23) мойка транспортных средств на берегах водных объектов;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24) движение и стоянка механизированных транспортных средств вне дорог общего пользования и специально предусмотренных для этого мест, проход и стоянка судов и иных плавучих средств вне водных путей общего пользования и специально предусмотренных для этого мест, кроме случаев, связанных с функционированием национального парка;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(пп. 24 в ред. </w:t>
      </w:r>
      <w:hyperlink r:id="rId20" w:history="1">
        <w:r w:rsidRPr="00066A68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066A68">
        <w:rPr>
          <w:rFonts w:ascii="Times New Roman" w:hAnsi="Times New Roman" w:cs="Times New Roman"/>
          <w:sz w:val="20"/>
        </w:rPr>
        <w:t xml:space="preserve"> Минприроды России от 14.11.2016 N 593)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25) уничтожение и повреждение аншлагов, шлагбаумов, стендов, граничных столбов и других информационных знаков и указателей, оборудованных экологических троп и мест отдыха, строений на территории национального парка, а также имущества Учреждения, нанесение надписей и знаков на валунах, обнажениях горных пород и историко-культурных объектах;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26) распашка земель (за исключением мер противопожарного обустройства лесов);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27) применение ядохимикатов, минеральных удобрений, химических средств защиты растений и стимуляторов роста;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28) сенокошение, за исключением проводимого в целях обеспечения пожарной безопасности;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29) нахождение с собаками (за исключением используемых при проведении мероприятий по охране природных комплексов и объектов), содержание собак без привязи, вне вольеров или иных сооружений, ограничивающих зону их передвижения, нагонка и натаска собак.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10. На территории национального парка установлен дифференцированный режим особой охраны с учетом природных, историко-культурных и иных особенностей, согласно которому выделены следующие зоны: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10.1. Заповедная зона, предназначенная для сохранения природной среды в естественном состоянии и в границах которой запрещается осуществление любой экономической деятельности.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В пределах заповедной зоны дополнительно к ограничениям, перечисленным в </w:t>
      </w:r>
      <w:hyperlink w:anchor="P59" w:history="1">
        <w:r w:rsidRPr="00066A68">
          <w:rPr>
            <w:rFonts w:ascii="Times New Roman" w:hAnsi="Times New Roman" w:cs="Times New Roman"/>
            <w:color w:val="0000FF"/>
            <w:sz w:val="20"/>
          </w:rPr>
          <w:t>пункте 9</w:t>
        </w:r>
      </w:hyperlink>
      <w:r w:rsidRPr="00066A68">
        <w:rPr>
          <w:rFonts w:ascii="Times New Roman" w:hAnsi="Times New Roman" w:cs="Times New Roman"/>
          <w:sz w:val="20"/>
        </w:rPr>
        <w:t xml:space="preserve"> настоящего Положения, запрещены любая хозяйственная деятельность и рекреационное использование территории.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В заповедной зоне допускаются научно-исследовательская деятельность, ведение экологического мониторинга, проведение природоохранных, биотехнических и противопожарных мероприятий, лесоустроительных и землеустроительных работ.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Уменьшение площади заповедной зоны не допускается.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Пребывание на территории заповедной зоны национального парка граждан, не являющихся работниками Учреждения или должностными лицами Минприроды России и Росприроднадзора, допускается только при наличии у них разрешений Учреждения или Минприроды России.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10.2. Особо охраняемая зона, предназначенная для сохранения природной среды в естественном состоянии и в границах которой допускаются проведение экскурсий и посещение такой зоны в целях </w:t>
      </w:r>
      <w:r w:rsidRPr="00066A68">
        <w:rPr>
          <w:rFonts w:ascii="Times New Roman" w:hAnsi="Times New Roman" w:cs="Times New Roman"/>
          <w:sz w:val="20"/>
        </w:rPr>
        <w:lastRenderedPageBreak/>
        <w:t>познавательного туризма.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В пределах особо охраняемой зоны дополнительно к ограничениям, перечисленным в </w:t>
      </w:r>
      <w:hyperlink w:anchor="P59" w:history="1">
        <w:r w:rsidRPr="00066A68">
          <w:rPr>
            <w:rFonts w:ascii="Times New Roman" w:hAnsi="Times New Roman" w:cs="Times New Roman"/>
            <w:color w:val="0000FF"/>
            <w:sz w:val="20"/>
          </w:rPr>
          <w:t>пункте 9</w:t>
        </w:r>
      </w:hyperlink>
      <w:r w:rsidRPr="00066A68">
        <w:rPr>
          <w:rFonts w:ascii="Times New Roman" w:hAnsi="Times New Roman" w:cs="Times New Roman"/>
          <w:sz w:val="20"/>
        </w:rPr>
        <w:t xml:space="preserve"> настоящего Положения, запрещаются: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спортивное и любительское рыболовство;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пребывание граждан вне дорог общего пользования и специально выделенных маршрутов;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строительство зданий и сооружений, предназначенных для размещения посетителей национального парка, а также устройство и оборудование стоянок для ночлега;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накопление и размещение отходов производства и потребления;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заготовка и сбор гражданами недревесных лесных ресурсов, пищевых лесных ресурсов и лекарственных растений для собственных нужд, заготовка гражданами древесины для собственных нужд.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В особо охраняемой зоне допускаются: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 и противопожарных мероприятий, лесоустроительных и землеустроительных работ, организация и обустройство экскурсионных экологических троп и маршрутов.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Уменьшение площади особо охраняемой зоны не допускается.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Пребывание на территории особо охраняемой зоны национального парка граждан, не являющихся работниками Учреждения или должностными лицами Минприроды России и Росприроднадзора, допускается только при наличии у них разрешений Учреждения или Минприроды России.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10.3. Рекреационная зона, предназначенная для обеспечения и осуществления рекреационной деятельности, развития физической культуры и спорта, а также размещения объектов туристической индустрии, музеев и информационных центров.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В пределах рекреационной зоны дополнительно к ограничениям, перечисленным в </w:t>
      </w:r>
      <w:hyperlink w:anchor="P59" w:history="1">
        <w:r w:rsidRPr="00066A68">
          <w:rPr>
            <w:rFonts w:ascii="Times New Roman" w:hAnsi="Times New Roman" w:cs="Times New Roman"/>
            <w:color w:val="0000FF"/>
            <w:sz w:val="20"/>
          </w:rPr>
          <w:t>пункте 9</w:t>
        </w:r>
      </w:hyperlink>
      <w:r w:rsidRPr="00066A68">
        <w:rPr>
          <w:rFonts w:ascii="Times New Roman" w:hAnsi="Times New Roman" w:cs="Times New Roman"/>
          <w:sz w:val="20"/>
        </w:rPr>
        <w:t xml:space="preserve"> настоящего Положения, запрещаются отдых и ночлег за пределами предусмотренных для этого мест.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В рекреационной зоне допускаются: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спортивное и любительское рыболовство;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заготовка и сбор гражданами недревесных лесных ресурсов, пищевых лесных ресурсов и лекарственных растений для собственных нужд;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заготовка гражданами древесины для собственных нужд на основании договоров купли-продажи лесных насаждений;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организация и обустройство экскурсионных экологических троп и маршрутов, смотровых площадок, туристических стоянок и мест отдыха;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строительство, реконструкция и эксплуатация гостевых домов и иных объектов рекреационной инфраструктуры;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размещение музеев и информационных центров Учреждения, в том числе с экспозицией под открытым небом;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lastRenderedPageBreak/>
        <w:t>работы по комплексному благоустройству территории.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10.4. Зона хозяйственного назначения, предназначенная для осуществления деятельности, направленной на обеспечение функционирования Учреждения и жизнедеятельности граждан, проживающих на территории национального парка.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В зоне хозяйственного назначения допускаются: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спортивное и любительское рыболовство;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заготовка гражданами древесины для собственных нужд на основании договоров купли-продажи лесных насаждений;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заготовка и сбор гражданами недревесных лесных ресурсов, пищевых лесных ресурсов и лекарственных растений для собственных нужд;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организация и обустройство экскурсионных экологических троп и маршрутов;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размещение музеев и информационных центров Учреждения, в том числе с экспозицией под открытым небом;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работы по комплексному благоустройству территории;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развитие народных и художественных промыслов и связанных с ними видов пользования природными ресурсами, не противоречащих режиму особой охраны;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строительство, реконструкция, ремонт и эксплуатация хозяйственных и жилых объектов, в том числе дорог, трубопроводов, линий электропередачи и других линейных объектов, связанных с функционированием национального парка;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реконструкция, ремонт и эксплуатация дорог, трубопроводов, линий электропередачи и других линейных объектов, существующих в границах национального парка.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10.5. Зона традиционного экстенсивного природопользования, предназначенная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В пределах зоны традиционного экстенсивного природопользования дополнительно к ограничениям, перечисленным в </w:t>
      </w:r>
      <w:hyperlink w:anchor="P59" w:history="1">
        <w:r w:rsidRPr="00066A68">
          <w:rPr>
            <w:rFonts w:ascii="Times New Roman" w:hAnsi="Times New Roman" w:cs="Times New Roman"/>
            <w:color w:val="0000FF"/>
            <w:sz w:val="20"/>
          </w:rPr>
          <w:t>пункте 9</w:t>
        </w:r>
      </w:hyperlink>
      <w:r w:rsidRPr="00066A68">
        <w:rPr>
          <w:rFonts w:ascii="Times New Roman" w:hAnsi="Times New Roman" w:cs="Times New Roman"/>
          <w:sz w:val="20"/>
        </w:rPr>
        <w:t xml:space="preserve"> настоящего Положения, запрещается отдых и ночлег за пределами предусмотренных для этого мест.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В зоне традиционного экстенсивного природопользования, при наличии разрешений дирекции Учреждения, в объемах, ею установленных, разрешается оленеводство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11. Состав и описание функциональных зон национального парка даны в </w:t>
      </w:r>
      <w:hyperlink w:anchor="P7850" w:history="1">
        <w:r w:rsidRPr="00066A68">
          <w:rPr>
            <w:rFonts w:ascii="Times New Roman" w:hAnsi="Times New Roman" w:cs="Times New Roman"/>
            <w:color w:val="0000FF"/>
            <w:sz w:val="20"/>
          </w:rPr>
          <w:t>приложении 2</w:t>
        </w:r>
      </w:hyperlink>
      <w:r w:rsidRPr="00066A68">
        <w:rPr>
          <w:rFonts w:ascii="Times New Roman" w:hAnsi="Times New Roman" w:cs="Times New Roman"/>
          <w:sz w:val="20"/>
        </w:rPr>
        <w:t xml:space="preserve">, карта-схема функционального зонирования территории национального парка - в </w:t>
      </w:r>
      <w:hyperlink w:anchor="P7944" w:history="1">
        <w:r w:rsidRPr="00066A68">
          <w:rPr>
            <w:rFonts w:ascii="Times New Roman" w:hAnsi="Times New Roman" w:cs="Times New Roman"/>
            <w:color w:val="0000FF"/>
            <w:sz w:val="20"/>
          </w:rPr>
          <w:t>приложении 3</w:t>
        </w:r>
      </w:hyperlink>
      <w:r w:rsidRPr="00066A68">
        <w:rPr>
          <w:rFonts w:ascii="Times New Roman" w:hAnsi="Times New Roman" w:cs="Times New Roman"/>
          <w:sz w:val="20"/>
        </w:rPr>
        <w:t xml:space="preserve"> к настоящему Положению.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12.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13. На территории национального парка хозяйственная деятельность осуществляется с соблюдением настоящего Положения и </w:t>
      </w:r>
      <w:hyperlink r:id="rId21" w:history="1">
        <w:r w:rsidRPr="00066A68">
          <w:rPr>
            <w:rFonts w:ascii="Times New Roman" w:hAnsi="Times New Roman" w:cs="Times New Roman"/>
            <w:color w:val="0000FF"/>
            <w:sz w:val="20"/>
          </w:rPr>
          <w:t>Требований</w:t>
        </w:r>
      </w:hyperlink>
      <w:r w:rsidRPr="00066A68">
        <w:rPr>
          <w:rFonts w:ascii="Times New Roman" w:hAnsi="Times New Roman" w:cs="Times New Roman"/>
          <w:sz w:val="20"/>
        </w:rPr>
        <w:t xml:space="preserve"> по предотвращению гибели объектов животного мира при </w:t>
      </w:r>
      <w:r w:rsidRPr="00066A68">
        <w:rPr>
          <w:rFonts w:ascii="Times New Roman" w:hAnsi="Times New Roman" w:cs="Times New Roman"/>
          <w:sz w:val="20"/>
        </w:rPr>
        <w:lastRenderedPageBreak/>
        <w:t>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от 13 августа 1996 г. N 997 (Собрание законодательства Российской Федерации, 1996, N 37, ст. 4290; 2008, N 12, ст. 1130).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14. На территории национального парка деятельность, направленная на сохранение историко-культурных комплексов и объектов, осуществляется по согласованию с Учреждением и органом, осуществляющим государственный контроль за сохранением, использованием и охраной объектов культурного наследия.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15. Вопросы социально-экономической деятельности хозяйствующих субъектов, а также проекты развития населенных пунктов, находящихся на территории национального парка, согласовываются с Минприроды России. &lt;1&gt;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--------------------------------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&lt;1&gt; </w:t>
      </w:r>
      <w:hyperlink r:id="rId22" w:history="1">
        <w:r w:rsidRPr="00066A68">
          <w:rPr>
            <w:rFonts w:ascii="Times New Roman" w:hAnsi="Times New Roman" w:cs="Times New Roman"/>
            <w:color w:val="0000FF"/>
            <w:sz w:val="20"/>
          </w:rPr>
          <w:t>Пункт 5.16(12)</w:t>
        </w:r>
      </w:hyperlink>
      <w:r w:rsidRPr="00066A68">
        <w:rPr>
          <w:rFonts w:ascii="Times New Roman" w:hAnsi="Times New Roman" w:cs="Times New Roman"/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29.05.2008 N 404.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16. На территории национального парка строительство и реконструкция объектов капитального строительства допускаются по разрешениям, выдаваемым Минприроды России в соответствии с законодательством Российской Федерации. &lt;1&gt;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--------------------------------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&lt;1&gt; </w:t>
      </w:r>
      <w:hyperlink r:id="rId23" w:history="1">
        <w:r w:rsidRPr="00066A68">
          <w:rPr>
            <w:rFonts w:ascii="Times New Roman" w:hAnsi="Times New Roman" w:cs="Times New Roman"/>
            <w:color w:val="0000FF"/>
            <w:sz w:val="20"/>
          </w:rPr>
          <w:t>Пункт 5.16(13)</w:t>
        </w:r>
      </w:hyperlink>
      <w:r w:rsidRPr="00066A68">
        <w:rPr>
          <w:rFonts w:ascii="Times New Roman" w:hAnsi="Times New Roman" w:cs="Times New Roman"/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29.05.2008 N 404.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 xml:space="preserve">17. Проектная документация объектов капитального строительства, строительство, реконструкция которых на территории национального парка допускаются в соответствии с законодательством Российской Федерации и настоящим Положением, подлежит государственной экологической </w:t>
      </w:r>
      <w:hyperlink r:id="rId24" w:history="1">
        <w:r w:rsidRPr="00066A68">
          <w:rPr>
            <w:rFonts w:ascii="Times New Roman" w:hAnsi="Times New Roman" w:cs="Times New Roman"/>
            <w:color w:val="0000FF"/>
            <w:sz w:val="20"/>
          </w:rPr>
          <w:t>экспертизе</w:t>
        </w:r>
      </w:hyperlink>
      <w:r w:rsidRPr="00066A68">
        <w:rPr>
          <w:rFonts w:ascii="Times New Roman" w:hAnsi="Times New Roman" w:cs="Times New Roman"/>
          <w:sz w:val="20"/>
        </w:rPr>
        <w:t xml:space="preserve"> федерального уровня.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18. Ответственность за нарушение установленного режима или иных правил охраны и использования окружающей среды и природных ресурсов на территории национального парка наступает в соответствии с законодательством Российской Федерации.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19. Границы национального парка обозначаются на местности специальными предупредительными и информационными знаками по периметру границ его территории.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IV. ГОСУДАРСТВЕННЫЙ НАДЗОР В ОБЛАСТИ ОХРАНЫ И ИСПОЛЬЗОВАНИЯ</w:t>
      </w: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ТЕРРИТОРИИ НАЦИОНАЛЬНОГО ПАРКА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20. На территории национального парка государственный надзор в области охраны и использования территории национального парка осуществляется должностными лицами и отдельными работниками Учреждения, являющимися государственными инспекторами по охране территории национального парка.</w:t>
      </w:r>
    </w:p>
    <w:p w:rsidR="00C07FE8" w:rsidRPr="00066A68" w:rsidRDefault="00C07F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21. К охране территории национального парка могут привлекаться работники правоохранительных органов, их рейды на территории национального парка проводятся совместно с должностными лицами и отдельными работниками Учреждения, являющимися государственными инспекторами по охране территории национального парка.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Приложение 1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к Положению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 национальном парке "Югыд ва"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" w:name="P165"/>
      <w:bookmarkEnd w:id="2"/>
      <w:r w:rsidRPr="00066A68">
        <w:rPr>
          <w:rFonts w:ascii="Times New Roman" w:hAnsi="Times New Roman" w:cs="Times New Roman"/>
          <w:sz w:val="20"/>
        </w:rPr>
        <w:t>КООРДИНАТЫ</w:t>
      </w: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ПОВОРОТНЫХ ТОЧЕК ГРАНИЦЫ НАЦИОНАЛЬНОГО ПАРКА "ЮГЫД ВА"</w:t>
      </w:r>
    </w:p>
    <w:p w:rsidR="00C07FE8" w:rsidRPr="00066A68" w:rsidRDefault="00C07FE8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07FE8" w:rsidRPr="0006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lastRenderedPageBreak/>
              <w:t>Список изменяющих документов</w:t>
            </w:r>
          </w:p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25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Приказа</w:t>
              </w:r>
            </w:hyperlink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 Минприроды России от 14.11.2016 N 593)</w:t>
            </w: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rPr>
          <w:rFonts w:ascii="Times New Roman" w:hAnsi="Times New Roman" w:cs="Times New Roman"/>
          <w:sz w:val="20"/>
          <w:szCs w:val="20"/>
        </w:rPr>
        <w:sectPr w:rsidR="00C07FE8" w:rsidRPr="00066A68" w:rsidSect="00AF3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720"/>
        <w:gridCol w:w="1644"/>
        <w:gridCol w:w="1411"/>
        <w:gridCol w:w="1747"/>
        <w:gridCol w:w="1610"/>
        <w:gridCol w:w="1400"/>
        <w:gridCol w:w="1680"/>
        <w:gridCol w:w="1683"/>
      </w:tblGrid>
      <w:tr w:rsidR="00C07FE8" w:rsidRPr="00066A68">
        <w:tc>
          <w:tcPr>
            <w:tcW w:w="14256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Координаты поворотных точек на территории МОГО "Инта" 11:18:0000000:116</w:t>
            </w:r>
          </w:p>
        </w:tc>
      </w:tr>
      <w:tr w:rsidR="00C07FE8" w:rsidRPr="00066A68">
        <w:tc>
          <w:tcPr>
            <w:tcW w:w="136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4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1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57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00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3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</w:tr>
      <w:tr w:rsidR="00C07FE8" w:rsidRPr="00066A68">
        <w:tc>
          <w:tcPr>
            <w:tcW w:w="136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00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Н1223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7266031,58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1455135,85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Н1392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7280516,75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1519288,67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7258995,10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1534417,01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Н1224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7266180,95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1455753,67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Н1393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7280825,39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1519647,80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7258674,80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1533917,03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Н1267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7280449,32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1480881,01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Н1394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7281249,99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1519910,71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7257267,76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1533354,42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Н1268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7280936,33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1481014,43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Н1396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7281586,97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1520644,70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7257062,59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1533354,45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Н1277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7282709,92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1487327,74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Н1397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7281609,97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1521130,34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7256232,93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1533546,32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Н1279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7282328,25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1488826,32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Н1399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7282012,49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1522053,66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7256080,12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1533446,24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Н1280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7281882,88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1489064,04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Н1404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7281836,18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1523758,53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7256023,33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1533257,03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Н1282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7280749,04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1489255,15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Н1405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7281641,16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1523935,16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7256007,48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1532641,91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Н1284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7280583,98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1490192,07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Н1407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7281435,97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1524521,75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7255791,47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1532268,35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Н1285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7280398,63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1490667,59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Н1408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7281199,83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1524967,59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7255151,06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1532236,95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Н1287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7280698,69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1491302,79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Н1414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7280791,45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1527229,70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7254544,58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1532449,78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Н1288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7280698,77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1491536,01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Н1417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7280236,49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1528192,15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7252800,83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1534422,80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Н1290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7280048,70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1492198,02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Н1418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7280020,18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1528423,83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7251167,14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1535628,81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Н1291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7280045,29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1492518,20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Н1419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7280020,91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1528609,78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7251102,59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1535821,60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Н1293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7280445,11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1493528,58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Н1421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7280139,90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1529025,98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7251218,90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1536301,58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Н1295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7280747,73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1494036,71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Н1429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7279833,88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1532447,36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7251507,74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1536483,95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Н1297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7280066,24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1494080,63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Н1431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7279693,47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1532654,68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7251744,79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1536979,93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Н1299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7280117,69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1494734,88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Н1433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7279271,46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1532709,02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7251728,83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1537304,25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Н1300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7279992,97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1495008,93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Н1434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7278963,95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1532534,73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7252183,89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1538091,25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Н1301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7279696,10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1494975,66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Н1440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7277915,82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1530910,65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7252110,13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1538673,62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Н1304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7279258,16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1494032,38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Н1442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7277509,36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1530648,88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7251726,64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1539269,90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Н1306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7278679,68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1494032,36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Н1445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7276783,87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1531005,00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7251084,58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1539452,91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Н1308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7278298,78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1494786,71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Н1449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7275557,59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1531140,45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7250027,11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1539178,10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Н1314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7278892,23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1496743,32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7275159,13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1530896,80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7249904,37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1539005,27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Н1319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7278687,37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1498466,05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7274174,14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1530653,77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7249472,92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1538675,96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Н1321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7279028,14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1499126,05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7273060,50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1529611,96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7248567,63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1538519,87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Н1322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7278919,71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1499709,37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7272776,89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1529132,89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7248331,19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1538601,89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Н1324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7278815,42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1500624,21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7272777,92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1528899,97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7247954,75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1539059,08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Н1327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7279384,41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1502151,17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Н1460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7272671,38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1528615,15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7247930,11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1539383,02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Н1329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7279323,81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1503006,11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Н1461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7272500,62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1528486,09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7248191,77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1539768,11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7279403,48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1503466,41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Н1462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7272310,21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1528169,37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7248271,65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1540228,03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7279267,71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1503776,09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Н1467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7271710,05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1526360,88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7247927,45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1541376,36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7279134,21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1503834,63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Н1469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7271309,96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1525763,97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7247076,79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1542788,24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7278584,49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1503658,68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Н1470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7271315,07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1525456,75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7246750,92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1544495,91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7277975,65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1503135,75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Н1474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7270975,33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1524983,93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7246675,74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1544538,39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7277135,75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1502712,96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Н1476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7270178,03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1524721,25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7245859,07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1543696,75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7276456,41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1502389,87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Н1479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7269647,12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1524704,56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7245603,58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1543387,35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Н1340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7275794,81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1502591,53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7269334,14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1525006,32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7244610,22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1542947,87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Н1341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7275142,29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1502596,82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7269221,26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1525615,64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7244541,85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1543000,47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Н1344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7273842,04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1502142,31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72693595,02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1526834,89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7244526,74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1543110,86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Н1346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7273255,73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1501936,59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7268968,51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1527373,49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7244407,58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1543273,46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Н1347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7273148,92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1502407,00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7268818,35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1528344,27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7244113,77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1543388,92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Н1348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7273195,01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1502604,25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7267916,10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1528896,68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7243745,93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1543474,33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7273760,54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1503247,43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7267209,66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1529831,64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7243785,92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1543988,02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7274379,20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1504115,22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7267150,56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1530265,78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7243519,16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1545151,29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7274848,56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1505573,29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7269409,75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1533617,21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7243667,59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1545659,65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7274817,23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1506028,15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7269423,25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1533916,16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Н182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7243477,11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1546525,74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7274394,49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1506482,14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7269291,99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1534133,84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Н186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7242793,50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1546594,72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7274367,26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1506854,04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7268506,64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1534580,12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Н188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7242271,26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1546417,98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7274634,11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1507109,25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7267863,54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1535163,70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Н189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7242247,72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1546705,00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7274872,59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1507195,01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7267772,76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153549,51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7242390,73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1547028,22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Н1363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7275824,33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1508693,54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7267627,08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1535617,57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7242432,74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1547310,45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Н1366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7276373,30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1509866,13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7266585,34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1535781,18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7242516,07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1547518,69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Н1368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7276942,41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1510592,38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7265858,49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1535978,84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7242288,71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1548393,26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Н1371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7277456,30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1511912,61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7265571,50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1535945,93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7242283,97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1550030,31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Н1373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7277845,88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1512528,00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7264089,36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1535203,77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7241840,51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1550670,38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Н1374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7278103,90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1512782,76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7263520,76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1535026,84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7241664,38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1550719,78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Н1378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7278287,32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1514178,87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7262872,06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1534958,42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7240958,84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1550656,66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Н1383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7279324,89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1515449,39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7262504,99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1535219,68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7240332,99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1550870,50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Н1385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7279667,77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1516248,76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7261940,62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1536301,25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7240187,35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1551350,81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Н1386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7280079,97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1516772,25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7259366,22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1535608,60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7239993,35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1551544,48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Н1389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7280571,61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1518164,20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7259108,54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1535139,98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7239371,58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1551554,51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7239165,35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1551730,66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7218948,49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1549719,25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7192402,86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1530291,69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7238885,64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1552227,47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7217916,44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1549414,25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7192273,22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1529966,69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7238586,81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1552405,14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7217802,97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1549290,69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7192325,80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1529565,39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7238435,88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1552764,02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7217680,17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1548912,43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Н450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7192133,79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1529217,88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7238561,41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1553402,60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Н330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7216513,94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1549235,36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Н452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7192092,29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1528818,50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7238213,04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1554129,21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Н332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7215971,68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1549163,96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Н453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7192259,22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1528252,94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7237858,87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1554251,25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Н334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7215427,48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1548724,49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Н457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7191760,34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1527947,24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7237421,73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1554996,66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Н336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7214913,45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1548503,44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Н458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7191472,47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1526702,69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7237096,23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1555242,05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Н339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7213638,79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1548908,17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Н461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7192417,20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1526014,03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7236390,89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1555422,00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Н340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7213239,24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1548826,75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Н462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7192780,41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1525640,21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7236080,50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1556196,65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Н342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7212654,67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1549029,67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Н464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7193341,84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1525941,18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7236310,17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1557078,41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Н344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7211959,12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1548531,69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Н466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7193963,95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1525857,41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7236290,74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1557909,08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Н347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7210520,59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1548593,26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Н469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7194414,89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1524982,31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7235892,33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1557725,49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Н348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7210243,57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1548407,77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Н470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7194812,67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1524832,52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72354483,47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1557656,85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Н349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7209864,15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1548356,38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Н473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7195162,95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1523894,06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7235106,26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1557820,28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Н351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7209706,45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1547595,16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Н475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7195750,93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1523772,65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7234364,00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1557760,70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Н355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7208605,18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1546555,27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Н476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7196053,21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1523496,22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7234050,00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1557672,31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Н358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7208505,05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1545358,52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Н478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7196162,44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1522770,98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7233308,19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1558230,06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Н361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7208084,74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1544456,42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Н480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7196329,58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1522048,15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Н240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7232559,48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1558289,78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Н364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7207118,18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1544337,82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Н481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7196530,74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1521987,79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7232122,17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1558204,60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Н366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7206540,82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1544242,78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Н487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7198788,36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1520900,01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7231673,25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1558230,89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Н368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7205809,84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1544285,64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Н488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7199133,87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1520913,77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7231571,68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1558608,90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Н369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7205548,94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1544077,81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7199498,84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1519922,52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7231669,70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1559304,49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Н370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7205098,64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1543948,09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7199702,88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1519791,21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7232082,68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1560003,38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Н372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7204500,97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1543509,81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7199813,14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1519485,37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7232473,46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1561162,63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Н373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7204195,87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1543355,92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7200555,17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1518985,64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7231901,26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1561116,94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Н374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7204197,64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1543008,71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7200561,99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1518580,68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7230984,21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1561247,43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Н376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7203949,95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1542766,74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7201086,41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1518281,58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7230626,93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1561169,42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Н378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7202964,37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1542676,03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Н501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7202945,44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1518018,52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7230086,43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1560833,91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7202396,83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1542491,49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Н502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7203383,73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1518315,48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7229970,26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1560852,35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7202084,34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1542230,24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Н503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720,386,71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1518449,90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7229552,02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1560846,08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7202271,98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1542093,94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Н505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7204699,91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1518959,04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7229180,42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1561105,30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7202323,71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1541959,29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Н506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7205118,62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1518538,11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7228988,65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1561456,84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7202562,62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1541884,01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Н508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7205974,29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1518510,43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7228834,62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1561482,87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7202685,39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1540677,03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Н510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7206534,22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1518701,51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7228521,36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1561269,47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Н389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7202864,24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1540438,43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Н511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7206552,21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1518638,74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7227506,78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1560594,01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Н392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7203175,61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1539485,79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Н512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7206671,89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1518661,68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7226953,75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1560389,13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Н393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7203049,03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1539179,40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Н514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7206825,29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1517823,02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7226513,68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1560050,48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Н394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7203129,87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1538916,13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Н516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7207692,89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1517585,95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7225437,79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1559654,25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Н395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7203085,16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1538478,47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Н519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7207793,55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1517179,45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Н277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7225379,17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1558979,85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Н397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7203424,78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1538242,46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Н521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7207630,16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1516422,06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7225495,70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1558637,24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Н399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7203755,59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1537697,42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Н523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7207868,01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1516205,30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7225423,29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1558286,65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Н403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7203187,66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1536494,93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Н525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7208554,40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1515386,76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7225259,32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1558211,68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Н405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7203354,99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1535775,40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Н527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7208164,07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1515087,59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7224525,34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1557663,75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Н407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7202718,20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1535738,78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Н530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7207307,50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1514819,24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7224342,80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1557733,67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7201936,68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1535188,50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Н531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7207120,67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1514700,10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7223830,43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1558384,06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7201237,25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1535246,77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Н532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7207047,55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1514515,97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7223670,92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1558484,69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7201046,50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1535156,58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Н536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7207755,36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1513591,71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7223082,59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1558290,33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7200770,51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1534687,95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Н538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7207660,04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1513020,51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7222591,91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1558540,09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7200263,33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1534682,48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Н540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7208032,04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1512272,85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7221700,44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1558401,62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7199942,67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1534162,52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Н543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7208776,05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1511546,19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7221247,17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1558410,75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7199546,54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1533970,30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Н544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7208966,06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1511202,00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7220936,99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1558256,68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7199263,50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1534063,74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Н546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7208877,46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1510447,01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7220301,03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1558066,72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Н419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7199165,80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1534229,05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Н547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7209004,20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1509950,75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7220010,21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1557857,64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7198586,40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1534294,25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Н549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7209052,57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1509147,38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7219662,11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1557328,34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7198277,22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1533589,74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Н551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7209291,99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1508403,28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7220027,30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1556852,71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7198259,42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1533214,57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Н553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7209150,47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1507650,75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7220057,07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1556274,60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7197553,40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1533445,68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Н554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7208963,02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1507407,36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7219917,09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1555979,68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7197157,36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1533782,87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Н559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7210414,85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1505035,87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7219925,85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1555544,89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7196782,63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1533894,91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Н562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7211183,07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1503513,21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7220087,92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1555200,44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7196017,57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1533266,40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Н565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7212248,14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1502297,04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Н307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7220217,57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1554391,11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Н429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7195448,45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1533564,24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Н567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7213210,16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1502062,17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7220503,79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1553526,25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7193679,88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1533366,21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Н568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7213708,09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1501808,82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7220121,26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1553309,64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7193510,71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1533048,39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Н569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7214425,20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1501766,31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7220061,63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1553019,58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7192900,57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1532722,60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Н571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7215291,52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1501517,57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7219649,74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1552729,50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7192720,76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1532687,91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Н573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7216174,11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1501531,62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721948,42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1552313,00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7192451,51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1532340,76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Н609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7230193,05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1491569,89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7219961,12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1551668,75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7192258,50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1532350,43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7230022,37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1491183,92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7219996,83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1551516,27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7191842,90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1531568,22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7229798,73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1491006,17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7220307,26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1551070,99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7191871,97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1531414,30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7229782,76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1490641,66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7220039,55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1550839,93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7192190,63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1531254,04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7229646,62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1490506,37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7219452,58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1550550,40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Н444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7192297,97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1531099,29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7229547,50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1489913,03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7229679,16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1489620,05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Н810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7232082,61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1456243,17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Н974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7246028,37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1441308,41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7229653,33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1489027,84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Н814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7232333,25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1455331,02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Н976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7246204,96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1441050,83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Н651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7225623,26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1473927,08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Н816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7232199,76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1455035,87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Н978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7246476,51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1440791,82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Н653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7226106,69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1474229,33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Н817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7232196,14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1454874,81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Н980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7246769,57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1440659,60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Н656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7226615,38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1474214,30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Н820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7232391,53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1454350,24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Н983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7247221,42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1440635,05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Н659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7227328,45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1474347,77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Н822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7232550,48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1454179,31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Н988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7248273,23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1441336,27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Н664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7227955,13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1473812,38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Н823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7232779,41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1454171,03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Н989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7248278,43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1441447,79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Н665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7228072,37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1473804,68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Н825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7233118,96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1454325,20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Н990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7248378,77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1441563,90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Н669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7228456,67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1473452,62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Н828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7233476,59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1454708,05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Н994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7249058,71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1441806,25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Н671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7228887,34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1473246,36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7233752,95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1454964,84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Н995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7249081,22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1441842,38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Н676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7229506,50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1472317,96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7233956,67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1454994,76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Н997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7249488,96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1441996,39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Н677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7229519,71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1472251,81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7234224,99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1454808,99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Н998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7249547,45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1441937,10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Н680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7229147,82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1471863,22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7234242,68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1454654,14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Н1002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7250001,84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1442209,17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Н681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7229147,81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1471656,20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7234327,47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1454367,75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Н1005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7250216,22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1442020,97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Н684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7229539,55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1471080,76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7234482,39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1454156,52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Н1007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7250416,57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1442103,72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Н686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7229547,38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1470780,63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Н843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7234916,96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1453906,97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Н1008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7250455,49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1442077,64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Н688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7229585,83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1470468,61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Н845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7235153,14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1453891,13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Н1012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7250814,39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1442524,06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Н690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7229857,50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1470097,74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Н846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7235268,40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1453917,89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Н1016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7250907,89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1443219,97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Н692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7230231,07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1469898,75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Н848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7235561,42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1453853,13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Н1017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7250861,95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1443238,96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Н697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7231042,50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1470071,66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Н850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7235851,21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1453605,85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Н1019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7250931,23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1443589,16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Н699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7231095,39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1469921,16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Н853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7236153,82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1453452,10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Н1020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7251023,50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1443698,61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Н702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7230994,04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1469368,80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Н858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7236403,37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1452888,59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Н1023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7251540,26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1443807,46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Н703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7231018,86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1469159,55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7236341,01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1452243,15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Н1024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7251706,67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1443747,21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Н704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7231072,71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1469050,30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7236426,79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1451946,96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Н1026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7252033,25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1443876,96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Н706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7231116,22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1468697,73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7236586,32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1451830,52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7252497,62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1444417,38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Н711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7230979,66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1468326,16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7236779,34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1451850,13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7252517,29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1444391,00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Н714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7231007,74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1468093,62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7236894,93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1451818,98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7252441,82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1444301,38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Н716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7231156,27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1467979,10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7236956,98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1451609,97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7252513,04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1444317,48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Н718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7231370,96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1468003,35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Н870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7236918,89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1451544,75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7252770,64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1444649,73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Н720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7231579,34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1467752,70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Н872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7236955,00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1451355,99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7252955,16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1444802,29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Н721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7231584,50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1467634,27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Н875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7237215,71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1450825,45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Н1040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7253113,37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1444971,54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Н722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7231667,71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1467494,52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Н877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7237210,45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1450651,18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Н1042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7253276,71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1445009,28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Н724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7231856,51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1467386,91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Н878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7237326,26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1450521,57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Н1044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7253387,19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1444806,78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Н725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7231960,46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1467375,18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Н882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7237483,82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1450051,54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Н1046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7253601,92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1444642,98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Н727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7232279,16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1467185,19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Н884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7237691,63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1449950,46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Н1048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7253868,75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1444767,14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7232669,86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1466774,95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Н887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7238140,75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1449959,62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Н1050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7253942,42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1444946,02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7233020,19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1466449,11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Н889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7238459,06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1449823,21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Н1052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7253908,03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1445269,70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7233043,72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1466363,52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Н891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7238675,56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1449783,35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Н1056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7254185,09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1445675,14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7232999,75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1466305,49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Н897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7239585,11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1450105,36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Н1057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7254265,61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1445689,26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7232802,00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1466324,46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Н899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7239866,56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1450023,73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Н1059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7254560,54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1445470,78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7232615,64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1466237,85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Н901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7239915,01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1449843,29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Н1061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7254746,87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1445325,65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7232429,41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1466006,92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Н902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7239836,07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1449722,92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Н1066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7255675,73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1445416,10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7232605,92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1465848,84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Н904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7239642,62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1449597,17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Н1067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7255806,54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1445401,31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7232715,29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1465864,40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Н907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7239494,22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1448929,08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7256111,70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1445579,81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7233138,04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1465625,42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Н909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7239474,29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1448597,77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7256297,42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1445925,65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7233155,61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1465489,18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Н911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7239284,24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1448377,70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7256453,10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1445999,69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7232910,91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1464980,97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Н913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7239227,79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1448119,73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7256488,39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1445967,84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Н751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7232886,24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1464759,55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Н916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7239046,41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1447701,33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7256881,65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1446224,10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Н753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7232584,41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1464606,89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Н918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7239039,38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1447408,90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7256999,82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1446245,70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Н754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7232303,38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1464554,51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Н922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7239026,93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1447063,93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Н1080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7257084,27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1446208,24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Н757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7231671,99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1464126,84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Н925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7239120,00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1446604,33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Н1086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7257603,28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1446913,29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Н759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7231363,86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1463941,88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Н926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7239116,84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1446398,21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Н1087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7257684,36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1446929,87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Н762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7231260,67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1463282,05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Н929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7239440,91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1445900,53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Н1088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7257733,74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1446886,83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Н764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7230846,63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1462937,00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Н930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7239551,30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1445861,25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Н1089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7257662,34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1446883,37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Н766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7230755,36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1462671,93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Н933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7240157,07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1445474,62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7257653,58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1446847,18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Н770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7230865,24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1461744,12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Н935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7240301,00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1445258,00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7257977,03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1446741,49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Н774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7230327,89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1461105,38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Н940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7241219,08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1444807,25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7258091,55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1446768,13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Н776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7230378,55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1460836,26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Н942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7241531,40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1444444,59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7258195,45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1446935,18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Н778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7230643,04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1460558,08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Н945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7241825,57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1444087,44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7258130,29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1447170,52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Н779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7230696,11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1460428,28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Н946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7241881,20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1443859,06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7258150,93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1447310,63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Н781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7230586,68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1460095,50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Н948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7242190,69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1443640,00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7258225,88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1447364,56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Н784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7230308,21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1459738,91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Н950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7242633,24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1443476,01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7258298,41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1447328,37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Н786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7230265,34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1459331,43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Н952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7242879,46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1443483,37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7258386,96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1447214,64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Н788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7230187,61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1459054,40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Н954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7243473,33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1443578,79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7258553,89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1447139,41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Н790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7230266,96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1458578,40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Н956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7244023,64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1443548,35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7258775,20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1447213,12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Н791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7230232,04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1458419,10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Н958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7244278,37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1443377,53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7258914,46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1447132,99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Н796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7230407,06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1457655,46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Н960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7244402,30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1443103,40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7259172,99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1447264,70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Н798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7230728,16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1457480,82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Н963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7244794,71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1442468,55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7259295,59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1447742,15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Н801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7231392,91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1457356,95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Н964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7244851,36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1442201,25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Н1111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7259476,37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1447838,31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Н804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7231796,51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1457027,50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Н967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7245268,68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1441842,63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Н1113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7259675,13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1447781,70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Н807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7232107,70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1456612,72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Н970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7245677,34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1441736,45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Н1114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7259673,04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1447715,38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Н808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7232129,07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1456426,84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Н971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7245757,98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1441694,11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Н1118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7259895,71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1447493,02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7260114,85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1447600,83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Н1155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7262702,59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1448608,91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Н1188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7265265,84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1451750,07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Н1123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7260145,70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1447847,65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7263345,24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1448845,45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7265543,21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1451720,72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7260190,54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1447958,79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7263398,68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1448935,50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7265600,91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1451668,26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7260192,80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1448218,50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7263389,26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1449212,90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7265602,58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1451305,43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7260308,42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1448434,84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7263497,28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1449375,81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7265509,88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1451097,11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7260474,07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1448483,92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7263545,91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1449301,35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7265542,23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1450969,51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7260435,17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1448456,71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7263654,51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1449465,53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7265940,00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1450576,25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7260636,03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1448423,40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7263776,43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1449847,60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Н1202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7266096,85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1450287,27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7260776,02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1448351,50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7263892,46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1450085,61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Н1204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7266434,81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1450155,31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7260916,21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1448355,63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7263889,29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1450139,66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Н1205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7266619,46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1450172,50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7261046,99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1448452,07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7264046,39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1450345,40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Н1207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7267131,95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1450124,96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7261326,21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1448541,45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7264056,28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1450421,89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Н1208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7267207,29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1450095,23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7261484,37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1448438,73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7263996,00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1450487,01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Н1211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7267680,13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1450308,83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Н1141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7261555,41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1448010,38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7263972,96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1450604,10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Н1212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7267663,80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1450522,61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Н1145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7262025,09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1447993,36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7264096,61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1450807,50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Н1213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7267321,65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1450951,64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Н1147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7262073,03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1448170,65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7264374,19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1450906,95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Н1214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7267397,55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1451301,51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Н1149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7262006,78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1448426,91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Н1180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7264476,22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1450853,31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Н1215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7267636,36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1451582,68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Н1151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7262172,58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1448606,35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Н1184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7264995,59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1451148,93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Н1219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7266859,19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1452373,72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Н1154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7262606,91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1448670,50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Н1187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7265191,00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1451709,38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Н1221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7266087,36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1453883,05</w:t>
            </w: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14256" w:type="dxa"/>
            <w:gridSpan w:val="9"/>
            <w:tcBorders>
              <w:bottom w:val="nil"/>
            </w:tcBorders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МОГО "Инта" - "Чудное"</w:t>
            </w: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14256" w:type="dxa"/>
            <w:gridSpan w:val="9"/>
            <w:tcBorders>
              <w:top w:val="nil"/>
              <w:bottom w:val="nil"/>
            </w:tcBorders>
          </w:tcPr>
          <w:p w:rsidR="00C07FE8" w:rsidRPr="00066A68" w:rsidRDefault="00C07F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Исключено. - </w:t>
            </w:r>
            <w:hyperlink r:id="rId26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</w:t>
              </w:r>
            </w:hyperlink>
            <w:r w:rsidRPr="00066A68">
              <w:rPr>
                <w:rFonts w:ascii="Times New Roman" w:hAnsi="Times New Roman" w:cs="Times New Roman"/>
                <w:sz w:val="20"/>
              </w:rPr>
              <w:t xml:space="preserve"> Минприроды России от 14.11.2016 N 593</w:t>
            </w:r>
          </w:p>
        </w:tc>
      </w:tr>
      <w:tr w:rsidR="00C07FE8" w:rsidRPr="00066A68">
        <w:tc>
          <w:tcPr>
            <w:tcW w:w="14256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МОГО "Инта" - "Обеиз"</w:t>
            </w:r>
          </w:p>
        </w:tc>
      </w:tr>
      <w:tr w:rsidR="00C07FE8" w:rsidRPr="00066A68">
        <w:tc>
          <w:tcPr>
            <w:tcW w:w="136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Условное обозначение точки</w:t>
            </w:r>
          </w:p>
        </w:tc>
        <w:tc>
          <w:tcPr>
            <w:tcW w:w="3364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1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57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00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3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</w:tr>
      <w:tr w:rsidR="00C07FE8" w:rsidRPr="00066A68">
        <w:tc>
          <w:tcPr>
            <w:tcW w:w="136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00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Н1567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7266983,66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1486211,34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Н1575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7268475,72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1488938,33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Н1578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7268047,99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1487642,09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Н1569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7266441,40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1486713,79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Н1576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7268786,59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1488484,63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Н1580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7267544,39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1486789,17</w:t>
            </w:r>
          </w:p>
        </w:tc>
      </w:tr>
      <w:tr w:rsidR="00C07FE8" w:rsidRPr="00066A68">
        <w:tc>
          <w:tcPr>
            <w:tcW w:w="14256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МОГО "Инта" - "Желанное - горный отвод"</w:t>
            </w:r>
          </w:p>
        </w:tc>
      </w:tr>
      <w:tr w:rsidR="00C07FE8" w:rsidRPr="00066A68">
        <w:tc>
          <w:tcPr>
            <w:tcW w:w="136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4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1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57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00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3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</w:tr>
      <w:tr w:rsidR="00C07FE8" w:rsidRPr="00066A68">
        <w:tc>
          <w:tcPr>
            <w:tcW w:w="136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00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Н1535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7224958,78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1512010,31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Н1550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7219095,23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1510372,50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Н1543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7222397,90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1508895,41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Н1562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7224093,95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1514279,86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7FE8" w:rsidRPr="00066A68">
        <w:tc>
          <w:tcPr>
            <w:tcW w:w="14256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МОГО "Инта" - "Желанное - вахтовый поселок"</w:t>
            </w:r>
          </w:p>
        </w:tc>
      </w:tr>
      <w:tr w:rsidR="00C07FE8" w:rsidRPr="00066A68">
        <w:tc>
          <w:tcPr>
            <w:tcW w:w="136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4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1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57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00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3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</w:tr>
      <w:tr w:rsidR="00C07FE8" w:rsidRPr="00066A68">
        <w:tc>
          <w:tcPr>
            <w:tcW w:w="136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00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7224628,00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1510518,00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7224205,50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1510450,00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Н1531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7224322,00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1510311,30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7224450,00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1510655,00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7224194,50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1510437,50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Н1530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7224385,70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1510385,20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Н1519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7224409,00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1510607,00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Н1509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7224218,00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1510415,00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Н1529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7224402,50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1510373,00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Н1518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7224494,00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1510537,00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Н1508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7224170,20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1510361,10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7224422,50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1510398,60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Н1517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7224494,00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1510459,00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7224225,00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1510312,00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Н1527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7224420,00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1510423,00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7224415,00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1510434,00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7224192,00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1510270,00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Н1526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7224497,50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1510451,00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7224334,70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1510498,00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7224228,00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1510240,00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Н1525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7224552,50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1510404,00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7224292,40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1510449,20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Н1534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7224257,00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1510284,00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Н1524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7224500,00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1510345,00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Н1513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7224283,30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1510457,20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Н1533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7224299,00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1510249,00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7224523,00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1510325,50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7224244,10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1510413,70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Н1532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7224339,50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1510296,50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7224622,00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1510439,00</w:t>
            </w:r>
          </w:p>
        </w:tc>
      </w:tr>
      <w:tr w:rsidR="00C07FE8" w:rsidRPr="00066A68">
        <w:tc>
          <w:tcPr>
            <w:tcW w:w="14256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МОГО "Инта" - "Желанное - склад взрывчатых материалов"</w:t>
            </w:r>
          </w:p>
        </w:tc>
      </w:tr>
      <w:tr w:rsidR="00C07FE8" w:rsidRPr="00066A68">
        <w:tc>
          <w:tcPr>
            <w:tcW w:w="136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4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11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57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00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3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</w:tr>
      <w:tr w:rsidR="00C07FE8" w:rsidRPr="00066A68">
        <w:tc>
          <w:tcPr>
            <w:tcW w:w="136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1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00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Н1480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7225520,00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1511102,02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7225376,00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1510900,00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Н1498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7225425,00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1511058,00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Н1481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7225490,00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1511098,00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Н1490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7225236,00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1510570,00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Н1500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7225465,00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1511097,00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Н1482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7225498,00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1511035,00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Н1491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7225239,84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1510533,78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Н1501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7225375,02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1511087,01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Н1483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7225457,02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1511030,01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Н1492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7225235,66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1510531,02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Н1502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7225365,01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1511247,01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Н1484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7225452,00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1511060,00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Н1493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7225230,00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1510565,00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Н1503</w:t>
            </w: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7225500,02</w:t>
            </w: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1511270,01</w:t>
            </w: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Н1485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7225432,00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1511050,00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Н1496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7225368,01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1510900,01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7FE8" w:rsidRPr="00066A68">
        <w:tc>
          <w:tcPr>
            <w:tcW w:w="136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Н1486</w:t>
            </w:r>
          </w:p>
        </w:tc>
        <w:tc>
          <w:tcPr>
            <w:tcW w:w="17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7225387,00</w:t>
            </w:r>
          </w:p>
        </w:tc>
        <w:tc>
          <w:tcPr>
            <w:tcW w:w="164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1510972,00</w:t>
            </w:r>
          </w:p>
        </w:tc>
        <w:tc>
          <w:tcPr>
            <w:tcW w:w="141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Н1497</w:t>
            </w:r>
          </w:p>
        </w:tc>
        <w:tc>
          <w:tcPr>
            <w:tcW w:w="174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7225380,01</w:t>
            </w:r>
          </w:p>
        </w:tc>
        <w:tc>
          <w:tcPr>
            <w:tcW w:w="16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1510975,02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3"/>
        <w:gridCol w:w="1727"/>
        <w:gridCol w:w="1640"/>
        <w:gridCol w:w="1412"/>
        <w:gridCol w:w="1717"/>
        <w:gridCol w:w="1621"/>
        <w:gridCol w:w="1400"/>
        <w:gridCol w:w="1695"/>
        <w:gridCol w:w="1664"/>
      </w:tblGrid>
      <w:tr w:rsidR="00C07FE8" w:rsidRPr="00066A68">
        <w:tc>
          <w:tcPr>
            <w:tcW w:w="14239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МОМР "Печора" 11:12:0401001:6</w:t>
            </w:r>
          </w:p>
        </w:tc>
      </w:tr>
      <w:tr w:rsidR="00C07FE8" w:rsidRPr="00066A68">
        <w:tc>
          <w:tcPr>
            <w:tcW w:w="1363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N точек</w:t>
            </w:r>
          </w:p>
        </w:tc>
        <w:tc>
          <w:tcPr>
            <w:tcW w:w="3367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Координаты, м</w:t>
            </w:r>
          </w:p>
        </w:tc>
        <w:tc>
          <w:tcPr>
            <w:tcW w:w="1412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N точек</w:t>
            </w:r>
          </w:p>
        </w:tc>
        <w:tc>
          <w:tcPr>
            <w:tcW w:w="3338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Координаты, м</w:t>
            </w:r>
          </w:p>
        </w:tc>
        <w:tc>
          <w:tcPr>
            <w:tcW w:w="1400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N точек</w:t>
            </w:r>
          </w:p>
        </w:tc>
        <w:tc>
          <w:tcPr>
            <w:tcW w:w="3359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Координаты, м</w:t>
            </w:r>
          </w:p>
        </w:tc>
      </w:tr>
      <w:tr w:rsidR="00C07FE8" w:rsidRPr="00066A68">
        <w:tc>
          <w:tcPr>
            <w:tcW w:w="1363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00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7215440,37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5596243,65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7196077,27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5582192,11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7179881,72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5572089,93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7214839,61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5596061,94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7195700,13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5582097,03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7179560,80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5572182,16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7214268,03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5595830,02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7195313,75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5582320,72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7179249,32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5572026,62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7213923,01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5595735,52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7195037,11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5582557,28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7179167,75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5571735,72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7213692,55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5595697,90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7194548,29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5582020,49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7178960,00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5571541,87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7213247,18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5595428,60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7194087,02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5581460,82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7178921,66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5571193,89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7212676,55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5595227,16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7194498,74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5580970,95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7178079,81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5571265,98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7212380,51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5594887,16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7194712,87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5580643,62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7177906,08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5571126,26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7212420,63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5594373,88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7194749,99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5580356,01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7177694,27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5571446,23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7212503,14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5593955,88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7195091,84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5580070,16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7177178,97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5571539,57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7212725,45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5593696,14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7195544,98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5579522,36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7176782,12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5571743,57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7212834,58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5593421,84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7195469,56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5579265,28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7176563,24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5571766,28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7212766,27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5592779,36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7195762,34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5578772,38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7176360,96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5571514,48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7212513,11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5592405,09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7195475,72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5578557,46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7176150,19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5571703,86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7212116,01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5592128,10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7194811,54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5578256,85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7175534,34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5571685,10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7211533,20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5591994,03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7194408,22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5577999,38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7175191,98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5571307,34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7211155,78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5591811,19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7194077,14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5577712,37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7174581,46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5571281,47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7210812,10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5591750,83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7193330,11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5577434,88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7174472,39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5571822,65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7210547,67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5591517,20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7192681,61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5577199,08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7174162,82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5571925,58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7210359,22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5591082,82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7192358,68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5576925,96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7173824,65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5571965,55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7210245,01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5590605,42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7192149,42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5576834,17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7173576,01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5572462,86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7209813,81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5590091,58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7192020,15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5576640,50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7173225,49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5572822,89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7209321,80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5589336,15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7192084,88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5576178,50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7173144,66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5572995,86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7209522,20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5588568,16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7191968,18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5575829,91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7173003,75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5573048,88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7208795,10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5588621,08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7191577,12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5575662,36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7172570,25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5572974,14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7208252,76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5588866,92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7191350,02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5575744,06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7172179,78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5572964,41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7207351,65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5588764,89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7190967,70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5576153,46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7172045,90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5573165,82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7206725,81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5589117,47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7190846,48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5576119,76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7171983,01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5573470,07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7206206,28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5589417,30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7190493,58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5575634,15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7171613,62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5573725,83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7205963,55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5589735,92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7189971,92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5575446,96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7171764,90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5574181,20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7205548,96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5589718,57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7189268,51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5575195,35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7171818,62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5574691,60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7205085,27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5589536,90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7188922,77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5575162,41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7171406,86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5575004,37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7204572,55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5589721,50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7188743,62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5575544,28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7171288,67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5575338,87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7204357,16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5589648,27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7188212,70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5575697,59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7171299,53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5576120,79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7204068,21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5589638,38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7187991,73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5575211,65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7170858,66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5576459,80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7203794,41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5589456,13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7187609,35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5574569,30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7170507,78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5576899,21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7203654,79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5589110,26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7187343,84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5574348,23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7170129,46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5577209,49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7203584,22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5588791,31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7186711,42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5574884,24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7169764,74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5577369,82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7203353,28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5588740,67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7186555,07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5574895,86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7169294,13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5577367,41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7202920,90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5588996,78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7186551,03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5575080,32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7168897,64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5577573,41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7202386,05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5589009,63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7186322,58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5575222,77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7168496,58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5577605,50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7202005,31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5589166,02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7186045,01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5575208,66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7168265,38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5577362,00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7201728,77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5589162,86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7185752,90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5574438,22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7167836,47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5577340,45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7201349,47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5588686,00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7185553,18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5574288,39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7167400,41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5577408,29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7201304,16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5588144,51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7185142,36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5574231,51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7167110,76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5577101,55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7201165,78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5587802,46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7185002,08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5574142,66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7166738,13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5576893,78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7200822,13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5587705,53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7184890,10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5573833,80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7166759,76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5576403,92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48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7200381,88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5587926,17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7184393,44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5573711,16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7167182,31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5575650,13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7199978,10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5587899,44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7183991,82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5573634,92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7167213,22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5574707,13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7199436,05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5587650,23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7183867,59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5573241,23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7166838,37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5574387,96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7199451,30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5587333,31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7183632,58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5573138,98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7166448,82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5574078,01</w:t>
            </w: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14239" w:type="dxa"/>
            <w:gridSpan w:val="9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4055"/>
            </w:tblGrid>
            <w:tr w:rsidR="00C07FE8" w:rsidRPr="00066A68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07FE8" w:rsidRPr="00066A68" w:rsidRDefault="00C07F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66A68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C07FE8" w:rsidRPr="00066A68" w:rsidRDefault="00C07FE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66A68">
                    <w:rPr>
                      <w:rFonts w:ascii="Times New Roman" w:hAnsi="Times New Roman" w:cs="Times New Roman"/>
                      <w:color w:val="392C69"/>
                      <w:sz w:val="20"/>
                    </w:rPr>
                    <w:t>Нумерация точек дана в соответствии с официальным текстом документа.</w:t>
                  </w:r>
                </w:p>
              </w:tc>
            </w:tr>
          </w:tbl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1363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727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7199325,83</w:t>
            </w:r>
          </w:p>
        </w:tc>
        <w:tc>
          <w:tcPr>
            <w:tcW w:w="1640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5587095,95</w:t>
            </w:r>
          </w:p>
        </w:tc>
        <w:tc>
          <w:tcPr>
            <w:tcW w:w="1412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717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7183344,79</w:t>
            </w:r>
          </w:p>
        </w:tc>
        <w:tc>
          <w:tcPr>
            <w:tcW w:w="1621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5573185,65</w:t>
            </w:r>
          </w:p>
        </w:tc>
        <w:tc>
          <w:tcPr>
            <w:tcW w:w="1400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1695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7166497,97</w:t>
            </w:r>
          </w:p>
        </w:tc>
        <w:tc>
          <w:tcPr>
            <w:tcW w:w="1664" w:type="dxa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5573725,54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7199253,39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5586515,15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7183097,59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5572996,14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7166476,31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5573352,36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7199240,63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5586107,55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7183002,53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5572606,69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7166661,73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5573189,21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7199535,24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5585878,32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7183094,90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5572195,05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7167030,12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5573206,36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7199778,65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5585447,21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7183551,61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5571571,30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7167111,77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5573024,22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7199841,07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5585130,77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7183362,72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5571028,34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7166773,08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5572352,75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7199694,74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5584794,93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7183288,77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5570669,30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7166539,31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5571596,65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7199423,25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5584528,77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7183010,63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5570675,56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7166324,26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5571401,15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7199046,93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5584421,84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7182833,13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5570804,33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7165922,58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5571166,87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7198717,37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5584142,81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7182598,93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5571085,57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7165634,67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5571196,32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7198713,29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5583746,89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7181909,08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5570952,41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7165459,80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5571391,26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7198526,86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5583396,86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7181379,58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5570767,61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7165349,26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5571729,44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7198347,07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5582860,56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7181229,74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5570833,49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7165022,23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5571995,85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7198209,19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5582333,10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7181200,23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5571083,78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7164488,92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5571919,84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7197818,02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5582274,42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7181059,34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5571337,66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7163929,52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5571821,77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67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7197438,32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5582175,45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7180788,93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5571468,72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7163588,29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5571569,75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7197139,13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5581997,74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7180737,50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5571676,18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7163226,85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5571402,54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7196690,39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5581937,22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7180559,22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5571894,93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7162706,20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5571513,63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7196353,20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5582028,45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7180137,02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5571946,94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7162739,57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5571395,58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7162802,92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5571290,94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7164409,13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5563881,54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7163948,15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5554602,28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7162784,51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5571235,43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7164618,45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5563642,64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7163995,06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5554535,16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7162791,40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5571158,24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7164965,92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5563442,35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7164104,31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5554505,04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7162749,20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5571135,57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7165069,07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5563309,95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7164178,19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5554464,79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7162761,00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5571076,92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7165209,04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5563195,66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7164169,62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5554375,18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7162807,43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5571041,77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7165322,21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5563067,12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7164119,06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5554278,20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7162808,33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5570991,83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7165321,77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5562988,70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7164141,63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5554181,51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7162863,95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5570941,51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7165353,36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5562871,28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7164154,13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5554031,12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7162868,05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5570814,27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7165332,83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5562735,32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7164199,71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5553869,63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7162982,10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5570718,46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7165414,98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5562501,37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7164233,52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5553720,94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7163039,51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5570614,02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7165572,91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5562270,02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369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7164197,44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5553566,59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7163035,87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5570535,34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7165580,57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5562100,74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7164122,71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5553451,33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7163047,51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5570464,73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7165550,57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5561954,23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7164093,45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5553261,65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7163127,63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5570443,66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7165575,78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5561847,02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7164039,64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5553121,51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7163169,45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5570392,56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7165544,66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5561706,59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7163954,53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5553042,99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7163195,62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5570422,44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7165581,85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5561588,28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7163806,63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5552974,64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7163224,89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5570412,39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7165562,97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5561454,97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7163745,65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5552918,94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228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7163196,86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5570309,10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7165692,90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5561353,10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7163770,92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5552777,68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7163220,69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5570251,60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7165709,09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5561275,78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7163843,23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5552650,33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7163225,28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5570174,51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7165641,54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5561053,62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7163822,14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5552544,33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7163268,84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5570134,61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7165701,38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5560936,65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379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7163856,35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5552472,06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7163293,38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5570181,75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7165708,88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5560799,95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7163939,24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5552411,09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7163332,18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5570185,87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7165835,56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5560680,40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7163997,57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5552170,98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7163443,52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5569983,27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7165896,55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5560522,09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7164028,97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5551891,40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7163440,24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5569939,45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7165976,14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5560376,96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7163957,83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5551796,03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7163383,05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5569936,93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7165860,40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5560185,46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7164011,74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5551612,49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7163386,03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5569877,70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7165824,77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5560002,69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7164026,16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5551409,57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7163324,83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5569815,45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7165819,25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5559829,29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7163960,43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5551320,10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7163338,34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5569783,36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7165878,78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5559732,08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7163933,32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5551235,41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7163476,01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5569741,55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7166077,40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5559539,43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7164010,76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5551118,01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7163507,75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5569683,27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7166197,12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5559445,78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389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7164063,80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5550971,04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7163465,93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5569639,33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7166316,52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5559334,44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7164044,57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5550875,60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7163548,34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5569497,27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7166353,26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5559205,65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7163937,98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5550763,45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7163600,98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5569318,40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7166384,97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5558959,56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7163879,57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5550628,02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7163625,55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5569160,85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7166330,92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5558799,20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7163760,94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5550470,34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7163531,54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5569175,12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7166207,18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5558602,21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7163628,35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5550204,86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7163421,83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5569103,59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7166232,47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5558368,57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7163624,82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5550000,86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7163329,81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5568964,64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7166339,77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5558388,99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7163548,09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5549933,48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249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7163212,25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5568876,57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7166405,73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5558353,50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7163462,11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5549916,74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7163094,63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5568839,77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7166441,19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5558275,24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7163434,73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5550001,54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7163110,10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5568600,50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7166428,16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5558199,65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7163394,16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5550046,64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7163055,98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5568611,59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7166281,82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5558049,51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7163287,80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5549998,95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7163039,11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5568546,69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7166049,25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5557806,03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7163232,68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5549907,35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7163085,25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5568508,99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7166002,86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5557686,55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7163199,70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5549784,18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7163165,51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5568271,07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329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7165894,74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5557561,13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7163198,41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5549598,11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7163082,81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5568015,68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7165845,96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5557448,16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7163229,73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5549509,93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7163138,66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5567821,49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7165657,45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5557313,77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7163320,05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5549457,48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7163164,20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5567605,78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7165611,20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5557207,26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7163393,54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5549339,63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7163229,27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5567506,50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7165651,59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5557065,38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7163396,35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5549258,34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7163250,14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5567383,91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7165639,44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5556954,86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7163362,88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5549147,16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7163405,05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5567156,41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7165532,12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5556859,81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7163357,68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5549013,64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7163415,44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5567045,28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7165399,69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5556720,02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7163324,13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5548802,75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7163357,90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5566923,79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7165291,28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5556667,70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7163281,33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5548594,65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7163422,17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5566767,36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7165217,76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5556591,64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7163246,24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5548462,88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7163422,37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5566639,74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7165224,11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5556523,76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7163266,48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5548342,96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7163545,95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5566518,24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7165285,85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5556423,85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7163320,39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5548301,00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7163580,57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5566357,04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7165285,62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5556312,86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7163581,47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5548244,15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7163540,06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5566214,42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7165235,33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5556234,48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7163827,52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5548158,27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7163554,85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5566041,70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7165092,00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5556121,05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7163991,60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5548009,74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270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7163619,86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5565937,09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7165051,73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5555934,61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7164025,02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5547928,85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7163822,18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5565810,94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7164955,07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5555826,35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7164052,05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5547818,80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7163972,00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5565503,44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7164911,97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5555739,22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7164013,12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5547649,86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7163980,90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5565374,54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7164831,06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5555656,61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7163997,67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5547449,36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7163934,66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5565240,76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7164722,35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5555631,56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7164028,58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5547189,71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7163894,39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5565074,05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349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7164574,95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5555642,27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7164027,84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5547090,03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7163912,52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5565007,79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7164506,84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5555619,97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7163984,72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5546954,38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7163969,03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5564941,85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7164435,93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5555540,54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7164000,31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5546740,14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7163982,05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5564847,30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7164347,30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5555365,24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7163977,91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5546618,18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7164019,94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5564753,71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7164216,61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5555305,69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7163905,66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5546579,31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7164014,40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5564643,46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7164073,04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5555258,52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7163719,04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5546540,00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7164053,90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5564537,41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7163981,55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5555180,06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7163608,51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5546623,37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7164042,75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5564437,69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7163921,46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5555067,25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7163540,67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5546620,34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7164072,33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5564273,10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7163917,85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5554952,32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7163372,79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5546521,37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7164228,71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5564031,63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7163957,69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5554807,53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7163269,50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5546379,16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7163138,32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5546226,55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7158782,44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5538698,97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7155068,15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5530925,42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7162954,05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5546055,05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7158657,68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5538712,69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7155310,89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5530768,13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7162914,30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5545908,41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7158479,54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5538664,68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7155514,26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5530483,46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7162870,00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5545816,26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7158366,95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5538598,47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7155749,57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5530389,75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7162788,99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5545774,85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7158267,96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5538508,15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7155826,50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5530189,28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7162747,40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5545701,00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7158206,75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5538409,32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7155954,62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5530035,93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439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7162722,96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5545428,18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7158135,61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5538266,08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7156246,93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5529884,27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7162670,31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5545370,43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7158026,35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5538092,07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7156444,43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5529702,03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7162502,69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5545267,78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7157905,92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5537974,72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7156624,81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5529484,15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7162401,72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5545177,47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7157753,89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5537780,29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7156750,16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5529266,13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7162212,52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5544910,29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7157601,90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5537606,97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7156748,57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5529021,15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7162157,26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5544788,66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7157445,43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5537421,74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7156666,47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5528760,43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7161989,71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5544522,62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7157369,45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5537313,14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7156531,50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5528521,73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7161923,59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5544452,43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7157338,30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5537224,51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7156427,11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5528282,60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7161853,77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5544356,38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7157329,99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5537114,59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7156335,44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5528097,79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7161745,32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5544254,22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7157336,12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5536975,30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7156298,97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5527962,71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7161626,47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5544168,82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7157348,28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5536843,83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7156167,14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5527757,20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7161487,96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5544103,65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7157295,16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5536662,17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7156141,34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5527624,63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7161281,52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5543933,74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7157264,03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5536529,02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599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7156172,50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5527430,12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7161190,53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5543796,78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7157224,45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5536455,80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7156230,76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5527318,97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7161106,99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5543717,54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7157147,15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5536394,41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7156358,99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5527267,99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7160952,26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5543632,65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7157061,64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5536315,85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7156455,41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5527129,71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7160859,37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5543550,21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7156949,99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5536270,24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7156488,80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5526952,44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7160775,65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5543316,10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7156766,33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5536247,62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7156420,29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5526807,19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7160687,40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5543279,46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7156633,68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5536276,02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7156246,41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5526636,82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7160657,89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5543214,08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7156487,26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5536356,51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7156189,60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5526472,80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459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7160664,67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5543128,24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7156403,81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5536424,15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7156207,88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5526355,56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460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7160780,51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5543047,52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7156322,54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5536553,57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7156180,19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5526087,43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7160883,78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5542971,09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7156246,80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5536608,51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7156164,31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5525809,83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7160877,45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5542851,41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7156075,47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5536637,47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7156215,12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5525547,25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7160882,88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5542670,56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7155811,41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5536671,76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7156198,14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5525285,62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7160866,69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5542606,31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7155712,76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5536651,88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7156243,05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5524981,91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7160831,53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5542564,27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7155619,49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5536588,72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7156303,23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5524724,51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7160711,15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5542463,61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7155448,88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5536415,66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7156261,74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5524420,69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7160553,48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5542359,48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7155105,96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5536159,28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7156160,09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5524188,17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7160509,49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5542304,27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7154930,73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5536082,00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7156005,92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5524095,96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469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7160497,31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5542241,31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7154744,44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5536031,89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7155866,33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5524000,88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7160508,23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5542136,26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7154510,75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5536017,45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7155872,81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5523894,45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7160561,52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5542033,70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7154230,59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5536041,34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7155817,14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5523717,11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7160649,48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5541955,36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7154141,76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5535987,42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7155700,75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5523664,25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7160780,27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5541885,13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7154050,97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5535865,07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7155377,88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5523675,44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7160896,18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5541868,14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7153961,62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5535809,48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7155253,59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5523723,71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7161013,29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5541877,12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7153868,25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5535728,08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7155115,78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5523849,28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7161113,36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5541856,44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7153836,87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5535622,83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7154965,35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5523928,49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7161187,98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5541821,50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7153846,15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5535527,00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7154795,19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5523928,23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7161292,25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5541780,18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7153887,30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5535447,26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7154571,32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5523890,17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7161328,29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5541637,41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7154087,43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5535251,77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7154383,72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5523689,43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7161219,82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5541486,74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7154202,10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5535109,85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7154239,71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5523469,47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481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7161083,19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5541317,96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7154336,76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5534943,18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7154226,33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5523274,25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7160979,93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5541207,64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7154476,57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5534795,21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7154054,11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5522939,03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7160886,68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5541099,28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7154606,79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5534601,08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7153890,34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5522731,32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7160791,49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5541008,83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7154670,28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5534483,20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7153719,51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5522494,45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7160653,75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5540889,21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7154665,74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5534350,34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7153524,38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5522325,72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7160503,23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5540773,02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7154624,12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5534225,97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7153355,02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5522288,22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7160298,80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5540651,61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7154525,89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5534142,28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7153189,04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5522301,19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7160222,67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5540579,57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7154322,56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5534052,10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7152892,92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5522418,36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7160149,38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5540472,27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7154080,69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5533962,45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7152782,44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5522596,71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7160113,49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5540377,73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7154024,03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5533903,43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7152683,45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5522836,04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7160065,41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5540267,41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7153986,20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5533765,71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7152581,73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5522881,34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7160052,88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5540179,85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7154015,96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5533613,75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7152463,19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5522865,72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7160098,33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5540056,25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7154101,88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5533484,93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7152344,07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5522713,21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7160047,85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5539965,25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7154189,90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5533316,20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7152177,37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5522581,30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7159941,49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5539869,70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7154461,59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5533006,93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7151909,31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5522425,56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7159879,54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5539765,56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7154613,14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5532661,38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7151818,38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5522292,58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7159834,72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5539650,54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7154771,16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5532372,41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7151677,03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5522195,30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7159818,32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5539523,83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7154908,39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5532217,46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7151510,59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5522148,03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7159811,41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5539411,60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7155008,82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5532024,51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7151311,45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5522166,79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7159761,84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5539242,16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7155022,56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5531820,80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7151167,80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5522255,21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7159675,54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5539107,78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7154945,08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5531684,25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7151092,19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5522361,29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502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7159519,17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5538907,27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7154843,67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5531565,55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7151072,56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5522477,21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7159399,46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5538760,07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7154763,86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5531451,06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7150952,15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5522517,45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7159319,85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5538723,97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7154718,66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5531299,83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7150818,94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5522498,07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7159133,08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5538723,94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7154753,88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5531145,19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7150555,86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5522507,09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7158997,91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5538707,23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7154838,44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5531032,92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7150461,67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5522426,00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7150312,60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5522130,33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7159880,44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5520601,33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7169561,90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5523879,34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7150309,72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5521925,67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7159886,57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5520936,77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7169636,81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5524076,96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7150272,72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5521752,05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7160156,13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5521010,07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7169864,71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5524264,83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7150211,26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5521635,94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7160480,33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5520964,92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7170051,73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5524335,59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7150105,68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5521596,22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7160614,38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5521266,82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7170161,12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5524105,00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7149829,15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5521628,55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7160814,41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5521324,66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7170445,04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5524047,86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7149683,81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5521562,28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7160953,24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5521541,20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7170522,45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5524153,06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7149616,82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5521430,29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7161093,60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5521502,00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7170763,41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5524190,17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7149600,34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5521110,16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7161186,21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5521306,77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7170751,77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5524352,31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7149547,95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5520882,27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7161347,17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5521384,11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7170920,82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5524494,19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7149558,03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5520654,82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7161577,04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5521382,25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7170883,34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5524259,35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7149558,78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5520424,83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7161555,41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5521067,47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7171039,90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5524206,65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7149509,37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5520219,49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7161706,19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5520880,67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7171198,87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5524199,23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7149410,06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5520153,10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7161983,41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5520764,07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7171374,31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5524346,07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669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7149289,22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5520161,44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7162084,81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5520954,98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7171632,82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5524281,70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7149077,64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5520241,52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7162251,29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5520914,68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7171889,79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5524376,78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671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7148902,41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5520352,99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7162589,15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5521003,56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7172122,27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5524352,00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7148779,17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5520379,98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7162709,79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5521104,39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7171995,84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5524265,40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7148673,49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5520333,61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7162709,41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5521455,33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7172070,69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5524153,44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7148620,40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5520245,30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7162682,61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5521817,27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7172038,07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5523942,99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7148663,80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5520022,70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7163036,32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5522024,79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7172231,74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5524036,44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7148630,23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5519716,11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7163186,19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5522063,18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809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7172557,24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5523966,05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7148720,20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5519496,84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7163240,72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5521981,42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7172645,17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5523787,92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7148632,48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5519291,04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7163080,78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5521793,35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7172689,24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5523518,79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мз600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7148913,12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5518401,48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7163172,18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5521665,31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7172670,31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5523248,38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мз601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7149178,47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5517566,31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7163366,45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5521744,28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7172873,31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5523225,12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мз602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7149435,02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5516753,64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7163570,00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5521640,19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7172888,28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5523045,08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мз603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7149606,29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5516184,65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7163697,51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5521709,25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7173200,92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5523016,92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мз604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7149759,77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5515689,40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7163704,40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5522017,92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7173263,77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5522880,62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мз111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7149882,01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5515311,05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7163916,91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5522371,77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7173199,73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5522681,33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мз110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7150505,69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5515488,49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7164069,63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5522432,90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7173224,22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5522580,88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7150927,82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5515607,39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7164133,64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5522305,46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7173320,58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5522566,57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7151512,53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5515766,65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7164284,39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5522331,76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7173362,09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5522376,76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7152084,53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5515932,56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7164427,78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5522507,86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7173451,70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5522226,62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7152739,54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5516138,94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7164558,76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5522479,16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7173510,52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5522004,54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7153443,40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5516370,30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7164580,49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5522257,83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7173658,83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5521925,94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7154024,84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5516566,58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7164829,27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5522277,95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7173845,11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5521781,51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мз103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7153846,26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5517109,77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7164828,77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5522480,81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7173924,20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5521646,26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7153676,60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5517628,43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7164789,06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5522639,82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7174213,54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5521583,65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679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7153868,16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5518163,53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7164824,12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5522878,86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7174265,36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5521478,74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7154187,03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5518151,07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7165148,63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5522850,48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7174342,94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5521367,03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7154621,39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5518463,40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7165175,72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5523156,34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7174522,01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5521390,05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7154891,26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5518576,02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7165296,54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5523288,77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7174691,51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5521343,80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7154923,69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5518722,36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7165883,15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5523169,20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7174858,08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5521283,86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7154754,23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5518851,66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7165950,04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5523274,96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7175072,67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5521245,40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7154794,37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5519054,27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7165829,89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5523420,45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7175370,26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5521350,04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7154908,98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5519184,08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7166005,52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5523671,07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7175519,88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5521550,40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7155093,05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5519246,39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7166324,54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5523858,92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7175680,08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5521603,82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7155110,58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5519413,18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7166507,01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5523876,60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7175891,07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5521489,50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7155334,42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5519478,21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7166683,61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5523741,83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7175894,71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5521306,91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7155481,56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5519696,47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7166726,51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5523412,22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7175969,45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5521123,95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7155647,68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5519617,32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7166910,47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5523304,31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7176206,99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5521015,39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7155888,29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5519642,66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7167096,81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5523327,79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7176495,52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5520942,36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7156047,24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5519787,22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7167143,27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5523449,61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7176656,82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5520500,80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7156267,46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5519789,18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7167042,82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5523502,83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7176845,91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5519958,09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7156448,03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5519860,50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7167225,18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5523678,29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7177191,54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5520081,54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7156754,86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5519609,20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7167309,41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5523900,79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7177904,35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5520320,72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7156983,97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5519662,82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7167442,57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5523429,17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7178672,34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5520570,05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698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7157058,78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5519907,11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7167696,93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5523355,69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7179384,14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5520808,24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7157174,83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5520045,06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7167828,68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5523511,34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7180015,44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5521015,65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7157355,34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5520022,95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7167875,67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5523273,95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7180784,55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5521272,97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7157603,89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5520133,16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7168091,65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5523256,00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7181414,87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5521481,39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7157762,61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5520085,25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7168271,86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5523376,66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7182078,42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5521704,31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7157732,11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5519839,62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7168175,90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5523546,54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7182630,32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5521885,92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7157881,40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5519718,23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7168317,58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5523547,34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7183287,82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5522104,92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7158123,21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5519879,79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779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7168486,18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5523694,36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7183763,38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5522265,71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7158461,65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5519958,22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7168417,39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5523842,11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7184468,10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5522499,00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7158349,94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5520187,41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7168748,73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5524007,01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7185027,13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5522688,50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7158293,07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5520491,29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7168974,76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5524331,77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7185260,06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5521960,78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7158561,22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5520738,85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7169044,40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5524244,74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7185460,46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5521328,58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7158842,52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5520765,27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7168946,57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5524037,33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7185479,63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5521274,27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7159330,40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5520902,65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7169093,34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5523765,72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7186110,93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5521415,66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7159430,69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5520725,37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7169247,05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5523718,01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7186611,72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5521525,04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7159677,87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5520539,22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7169427,98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5523774,73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7187181,13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5521674,37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7187799,84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5521842,96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7225822,89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5527548,65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7242199,02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5531444,21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7188420,76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5522024,52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7225828,43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5528301,74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7242348,83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5531440,00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7189155,21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5522239,35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7225835,31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5529077,82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7242457,46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5531471,53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7189275,03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5521833,42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7225828,93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5529836,10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7242651,31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5531484,50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7189497,24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5521123,87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7225832,25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5530575,22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7242895,09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5531268,81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мз74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7189647,20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5520656,91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7226274,64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5530696,87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7243053,00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5531078,95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7189843,70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5520015,23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7226712,21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5530787,05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7243188,22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5530942,33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7190108,04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5519166,96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7226993,53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5530898,29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7243277,77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5530905,65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7190768,97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5519344,05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7227202,81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5530930,48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7243434,08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5530893,01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7191407,10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5519515,33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7227414,82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5530778,08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7243580,91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5530941,02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7192237,68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5519737,68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7227599,58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5530792,00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7243882,12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5530975,27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7192941,73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5519926,97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7227800,75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5530959,78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7244054,63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5530905,26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7193584,59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5520104,19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7228103,31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5531030,48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7244258,13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5530708,85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7194300,71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5520297,28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7228368,82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5531054,17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7244217,15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5530940,35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7194959,60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5520476,26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7228713,70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5531177,48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7244141,79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5531059,88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7195588,33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5520646,68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7229076,97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5531168,56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7244042,41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5531214,26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7196292,41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5520837,97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7229417,03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5531093,93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7243946,27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5531315,58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7196929,24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5521013,27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7229534,89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5531000,77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7243802,49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5531541,51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7197529,88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5521177,13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7229734,73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5531025,65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7243657,63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5531697,45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7198018,15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5521318,70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7229991,01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5531253,10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7243401,00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5531839,13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7198513,47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5521463,16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7230510,41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5531310,66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7243183,44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5531952,16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7198706,34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5520797,06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7230727,99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5531403,23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7243028,78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5532056,43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7198872,60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5520223,39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7230931,70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5531542,18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7242850,93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5532135,79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7199014,20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5519737,11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7231116,56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5531625,82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7242769,96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5532205,85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7199098,52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5519429,75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7231433,60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5531566,77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7242739,55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5532293,66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7199288,86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5518794,70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7231666,35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5531616,17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7242640,10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5532431,24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мз53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7199501,59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5518054,28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7231832,01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5531765,05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7242497,61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5532539,07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7199873,98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5518139,61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7232010,57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5531861,23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7242285,30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5532700,29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7200523,50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5518295,71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7232134,21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5531882,09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7242060,07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5532855,73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мз50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7201256,37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5518472,55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7232495,34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5531868,53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7241952,39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5532901,96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7201746,29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5518590,08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7232768,35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5531923,97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7241825,47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5533056,56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7202577,48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5518787,42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7233145,32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5531951,70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7241743,99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5533194,63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7203299,39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5518967,42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7233532,58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5532042,67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7241660,62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5533419,37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7203920,87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5519119,95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7234036,84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5531984,56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7241676,90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5533624,91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7204660,81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5519301,67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7234181,46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5532031,23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7241667,05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5533800,26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7205420,93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5519494,09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7234339,21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5532023,94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7241632,69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5533975,47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7206139,89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5519677,13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7234539,66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5531951,63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7241613,28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5534089,58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7206772,59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5519844,49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7234720,87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5531969,48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7241638,19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5534160,66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7207786,96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5520115,04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7234982,03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5531871,19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7241681,95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5534252,61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мз40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7208423,18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5520282,63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7235126,08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5531687,65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7241685,62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5534318,74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7209011,16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5520437,38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7235352,75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5531672,14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7241647,67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5534433,12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7209710,13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5520620,73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7235518,32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5531551,97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7241649,80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5534567,58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7210302,66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5520777,70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7235720,60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5531566,88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7241673,31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5534724,57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7210957,43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5520948,72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7235902,18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5531471,11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7241712,04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5534839,98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7211621,26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5521123,60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7236016,37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5531432,35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7241772,28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5534963,19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7212416,60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5521329,48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7236188,82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5531328,74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7241881,00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5535130,65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7213325,28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5521557,62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7236326,84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5531302,33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7241911,89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5535232,17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мз32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7214155,82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5521760,48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7236615,65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5531451,53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7241953,78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5535384,54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7214513,20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5521843,32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7236779,64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5531612,32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7242074,35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5535501,11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мз30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7214471,73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5521975,36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7236732,89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5531723,03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7242157,49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5535592,10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7215224,28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5522141,30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7236776,99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5531923,67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959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7242200,54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5535720,85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7215702,41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5522249,40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7236892,61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5532002,22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7242198,49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5535921,54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7216356,77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5522393,57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7237063,70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5532021,77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7242224,82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5536076,16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7216938,57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5522524,33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7237438,86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5532335,31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7242303,30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5536434,68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7217221,38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5522578,08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7237541,64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5532584,15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7242389,17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5536578,95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7217519,34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5522653,21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7237660,86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5532668,72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7242469,97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5536614,59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7218278,83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5522826,09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7238083,40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5532681,75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7242590,27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5536692,15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7218024,44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5523671,44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7238515,73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5532621,99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7242676,73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5536807,27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7217844,53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5524277,88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7239088,99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5532771,59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7242683,73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5536918,32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мз20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7217648,13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5524942,21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7239240,81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5532997,32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7242639,86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5536990,46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7218147,91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5525119,62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7239578,19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5533112,24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7242495,46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5537066,80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7218599,50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5525281,74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7239673,21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5533088,40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7242364,14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5537089,88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7219310,61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5525539,92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7239848,90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5532950,26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7242214,23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5537054,56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7220039,79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5525800,81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7240322,74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5532872,30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7242018,12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5537005,34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7220752,89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5526057,95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7240634,48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5532850,41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7241832,55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5536958,39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7220573,12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5526729,86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7241028,16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5532751,89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7241692,91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5536904,66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7221272,37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5526735,16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7241254,50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5532767,25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7241547,40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5536859,05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7221903,60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5526740,48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7241288,89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5532706,66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7241435,74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5536826,39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мз11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7222524,76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5526741,98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7241296,69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5532525,19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7241327,41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5536838,64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мз10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7223254,99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5526745,80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7241301,76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5532279,51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7241222,17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5536879,96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7223985,34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5526757,61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7241390,73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5532057,58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7241040,02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5536984,28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7224545,92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5526787,04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7241608,93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5531823,07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7240913,14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5537036,39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7225193,90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5526775,11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7241828,08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5531528,89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7240772,12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5537043,03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мз6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7225822,27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5526790,49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7242037,07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5531421,28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7240663,47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5537037,95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7240464,25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5537055,85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7235266,08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5543694,28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7236626,01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5553711,87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7240344,22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5537099,91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7235297,98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5543767,30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7236822,21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5553680,34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7240263,26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5537169,98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7235324,15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5543874,66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7236869,79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5553735,47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7240235,56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5537263,04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7235314,65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5544061,57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7236851,76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5553822,41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7240221,81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5537400,87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7235250,33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5544181,64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7236755,31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5553926,50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7240179,61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5537561,86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7235148,59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5544358,49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7236657,76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5554034,03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7240135,92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5537649,18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7235030,42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5544495,41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7236522,79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5554169,98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7240028,58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5537785,93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7234904,39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5544621,05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7236388,87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5554346,11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7240052,79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5537871,02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7234821,21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5544720,25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7236299,28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5554448,30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7240044,92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5537959,55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7234648,52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5544849,96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7236158,89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5554604,37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7240015,33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5538036,94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7234422,72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5544900,14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7236004,30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5554728,19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7239901,93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5538257,14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7234226,43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5544948,57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7235852,84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5554814,32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7239818,47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5538505,72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7233992,85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5545015,93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7235749,82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5554832,65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7239789,74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5538601,36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7233878,75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5545059,77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7235654,98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5554881,17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7239794,45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5538696,43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7233683,44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5545210,69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7235568,20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5554952,10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998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7239836,63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5538759,11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7233645,46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5545330,17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7235494,04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5555096,90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999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7239836,58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5538867,42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7233647,56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5545476,07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7235496,43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5555215,45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7239788,00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5538971,69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7233627,18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5545596,11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7235390,41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5555407,63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7239674,60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5539010,14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7233617,37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5545737,05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7235304,37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5555478,93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7239480,69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5539002,86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7233557,34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5545984,10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7235188,65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5555479,57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7239382,53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5539054,46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7233602,33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5546140,90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7235088,50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5555468,39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7239328,86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5539129,25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7233566,34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5546385,44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7235014,17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5555508,70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7239281,12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5539259,05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7233553,42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5546621,10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7234947,52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5555592,17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7239262,09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5539430,36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7233594,72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5546758,98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7234920,07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5555666,01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7239294,59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5539689,23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7233648,65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5546892,69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7234925,94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5555761,52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7239342,27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5539899,41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7233672,29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5547117,41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7234934,30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5555826,08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7239365,45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5540070,66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7233717,39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5547296,71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7234958,94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5555899,24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7239328,26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5540210,31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7233799,39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5547427,38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7234995,51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5555981,02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7239328,13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5540297,09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7233939,36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5547553,46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7235049,77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5556066,94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7239295,40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5540372,71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7234018,05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5547634,94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7235074,02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5556113,63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7239216,84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5540547,46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7234119,25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5547839,75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7235094,27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5556188,32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7239152,23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5540649,04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7234148,48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5547960,16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7235079,23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5556451,78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7239046,97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5540687,73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7234103,76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5548093,11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7235073,29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5556543,04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7238956,33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5540749,60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7233953,46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5548253,90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7235026,49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5556655,53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7238859,96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5540821,78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7233857,45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5548387,63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7235015,03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5556865,99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7238748,90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5540960,34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7233815,54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5548553,60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7235059,79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5557003,54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1019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7238586,44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5541087,07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7233824,01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5548659,50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7235115,87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5557302,67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7238430,11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5541149,80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7233898,28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5548817,99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7235151,36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5557410,54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7238298,08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5541170,36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7234081,05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5548989,61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7235134,18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5557536,20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7238181,32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5541150,99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7234286,55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5549118,72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7235108,16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5557564,54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7238062,29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5541155,47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7234401,06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5549262,90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7235066,94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5557562,23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7237946,57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5541181,84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7234398,79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5549415,53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7234964,91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5557525,58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7237882,90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5541229,57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7234376,52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5549619,17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7234678,82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5557474,11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7237765,11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5541280,41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7234400,71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5549902,27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7234443,84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5557437,85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7237633,65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5541367,38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7234350,44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5550196,06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7234287,12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5557443,59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7237528,68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5541458,61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7234386,75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5550337,64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7234091,30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5557510,01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7237442,48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5541574,71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7234458,43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5550454,85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7233926,86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5557666,02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7237387,49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5541679,32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7234732,80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5550637,24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7233774,31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5557941,97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7237358,14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5541835,93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7234893,70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5550772,94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7233679,28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5558053,55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7237321,09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5541970,59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7234907,36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5551015,84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7233661,47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5558197,30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7237313,29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5542126,29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7234939,71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5551227,10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7233660,76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5558367,47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7237192,12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5542227,55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7235038,71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5551425,03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7233689,74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5558517,17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7237057,28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5542328,81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7235183,32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5551533,98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7233672,05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5558667,58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7236952,63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5542345,23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7235358,08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5551590,05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7233575,38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5558889,28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7236852,03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5542311,91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7235580,67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5551770,45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7233478,03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5559067,62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7236675,03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5542164,04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7235783,61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5551886,44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7233317,61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5559266,96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7236559,82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5542073,18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7236015,58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5551976,77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7233330,80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5559473,63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1040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7236451,05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5541943,21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7236299,45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5552011,16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7233398,91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5559562,65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7236328,35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5541822,65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7236475,84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5552063,19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7233628,04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5559709,27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7236178,45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5541713,79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7236610,47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5552144,34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7233726,78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5559837,86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7235997,31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5541637,18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7236634,60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5552230,63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7233717,81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5559904,74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7235829,71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5541581,51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7236649,19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5552363,80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7233652,58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5560002,51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7235601,72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5541604,35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7236724,83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5552500,60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7233502,95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5560251,73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7235532,12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5541678,73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7236837,24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5552655,08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7233399,46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5560462,22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7235453,94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5541785,10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7236925,82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5552855,53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7233299,43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5560685,28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7235385,39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5541948,31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7236916,95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5552992,65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7233158,81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5560870,96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7235337,13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5542086,75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7236792,91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5553109,56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7232976,79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5560967,18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7235292,29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5542321,16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7236634,72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5553203,20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7232742,01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5561104,28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7235306,16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5542481,69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7236510,16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5553258,13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7232653,65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5561215,74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7235431,89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5542651,35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7236399,99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5553249,56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7232565,06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5561313,87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7235458,20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5542767,82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7236301,81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5553314,92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7232453,15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5561412,36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7235389,98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5543003,15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7236233,86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5553418,60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7232380,78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5561480,20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7235335,91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5543267,36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7236325,51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5553544,40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7232264,23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5561495,34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7235308,02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5543458,17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7236434,47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5553637,27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7232162,02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5561573,65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7232046,86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5561678,87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7233919,12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5573577,23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7228650,57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5584740,61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7231896,39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5561874,71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7234074,84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5574040,11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7228281,65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5585039,82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7231774,91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5562003,37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7234233,79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5574512,98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7227879,65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5585365,88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7231672,70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5562069,71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7234393,59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5574987,69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7227479,18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5585690,65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1209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7231352,04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5562062,28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7234548,08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5575447,14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7227087,36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5586008,54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7231128,34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5562017,13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7234696,63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5575888,84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7226693,63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5586327,81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7230952,36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5561981,84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7234823,25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5576265,16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7226294,51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5586651,51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7230741,22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5562007,41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7234928,18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5576577,11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7225929,92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5586947,20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7230587,03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5562040,53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7234929,82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5576902,02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7225556,90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5587249,77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7230445,50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562029,23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7234991,67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5577166,69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7225187,27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5587549,56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7230227,73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5561899,05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7234878,89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5577467,63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7224860,71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5587814,46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7229943,66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5561758,26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7234888,14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5577753,37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7224469,72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5588120,67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7230110,12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5562253,25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7234992,92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5577858,75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7224074,96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5588448,91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7230272,39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5562735,29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7235015,62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5578053,63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7223704,19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5588752,42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7230432,50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5563212,98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7235160,15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5578180,03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7223309,12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5589069,26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7230592,93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5563688,86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7235199,29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5578542,93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7222938,58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5589370,00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7230754,02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5564168,07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7235433,88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5578706,15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7222601,46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5589651,27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7230907,77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5564623,36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7235628,86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5579080,62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7222266,47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5589918,50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7231051,26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5565052,89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1259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7235263,00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5579378,56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7221848,81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5589938,45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7231216,26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5565543,38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7234886,74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5579682,53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7221384,39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5589960,62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7231377,85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5566022,80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7234504,82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5579992,45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7220993,43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5590100,35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7231531,72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5566480,57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7234135,31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5580292,15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7220535,26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5590264,07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7231692,11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5566955,55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7233765,49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5580592,11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1299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7219821,99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5590352,12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7231850,59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5567428,85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7233394,80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5580892,68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7219340,96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5590636,74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1229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7232011,58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5567906,05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7233027,97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5581190,30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7218838,46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5590793,88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1230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7232165,91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5568363,79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7232695,20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5581460,13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7218395,39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5590932,42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1231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7232320,37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5568823,80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1267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7232351,64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5581738,68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1303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7218097,32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5591328,37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1232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7232482,66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5569307,23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1268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7231972,12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5582046,58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1304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7217767,06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5591749,81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1233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7232636,38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5569762,32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1269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7231629,36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5582324,63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1305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7217409,34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5592214,41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1234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7232797,51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5570241,78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1270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7231245,02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5582636,35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1306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7217205,01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5592694,60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1235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7232956,48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5570715,50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1271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7230873,60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5582937,78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1307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7216959,94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5593267,43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1236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7233117,16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5571193,13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1272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7230485,84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5583252,00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1308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7216739,15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5593783,53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1237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7233273,83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5571658,78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1273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7230147,01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5583527,02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1309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7216458,82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5594316,68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1238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7233437,18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5572143,96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1274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7229773,63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5583829,74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1310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7216185,58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5594833,26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1239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7233597,01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5572616,89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1275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7229410,89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5584123,94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1311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7215928,16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5595329,82</w:t>
            </w:r>
          </w:p>
        </w:tc>
      </w:tr>
      <w:tr w:rsidR="00C07FE8" w:rsidRPr="00066A68">
        <w:tc>
          <w:tcPr>
            <w:tcW w:w="136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1240</w:t>
            </w:r>
          </w:p>
        </w:tc>
        <w:tc>
          <w:tcPr>
            <w:tcW w:w="172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7233760,97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5573101,79</w:t>
            </w:r>
          </w:p>
        </w:tc>
        <w:tc>
          <w:tcPr>
            <w:tcW w:w="14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1276</w:t>
            </w:r>
          </w:p>
        </w:tc>
        <w:tc>
          <w:tcPr>
            <w:tcW w:w="1717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7229035,61</w:t>
            </w:r>
          </w:p>
        </w:tc>
        <w:tc>
          <w:tcPr>
            <w:tcW w:w="162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5584428,31</w:t>
            </w:r>
          </w:p>
        </w:tc>
        <w:tc>
          <w:tcPr>
            <w:tcW w:w="140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1312</w:t>
            </w:r>
          </w:p>
        </w:tc>
        <w:tc>
          <w:tcPr>
            <w:tcW w:w="169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7215686,11</w:t>
            </w:r>
          </w:p>
        </w:tc>
        <w:tc>
          <w:tcPr>
            <w:tcW w:w="16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5595783,28</w:t>
            </w: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4"/>
        <w:gridCol w:w="1729"/>
        <w:gridCol w:w="1640"/>
        <w:gridCol w:w="1410"/>
        <w:gridCol w:w="1712"/>
        <w:gridCol w:w="1624"/>
        <w:gridCol w:w="1399"/>
        <w:gridCol w:w="1691"/>
        <w:gridCol w:w="1668"/>
      </w:tblGrid>
      <w:tr w:rsidR="00C07FE8" w:rsidRPr="00066A68">
        <w:tc>
          <w:tcPr>
            <w:tcW w:w="14237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МР "Вуктыл" 11:17:0000000:72</w:t>
            </w:r>
          </w:p>
        </w:tc>
      </w:tr>
      <w:tr w:rsidR="00C07FE8" w:rsidRPr="00066A68">
        <w:tc>
          <w:tcPr>
            <w:tcW w:w="1364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9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10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36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399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59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</w:tr>
      <w:tr w:rsidR="00C07FE8" w:rsidRPr="00066A68">
        <w:tc>
          <w:tcPr>
            <w:tcW w:w="1364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0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399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148673,49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520333,61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156487,26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536365,51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Н573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153690,62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568033,74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149410,06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520153,10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156949,99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536270,24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Н697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149280,39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569706,03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149683,81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521562,28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157348,28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536843,83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Н737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149104,55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571483,08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150211,26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521635,94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157369,45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537313,14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148718,96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571355,94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150555,86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522507,09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158366,95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538598,47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Н746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148272,89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571696,84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151072,56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522477,21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159319,85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538723,97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Н757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146931,97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571053,02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Н36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151311,45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522166,79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160149,38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540472,27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Н778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145282,08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572325,34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152683,45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522836,04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161328,29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541637,41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Н787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145178,22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573112,00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153355,02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522288,22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160509,49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542304,27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Н793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144550,19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573172,62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154571,32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523890,17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160866,69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542606,31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Н819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142908,01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574194,76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154965,35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523928,49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160883,78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542971,09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Н828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142224,84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574334,23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155253,59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523723,71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160657,89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543214,08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Н836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140862,43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573785,57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Н64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155817,14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523717,11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163540,67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546620,34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Н848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139243,12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572792,00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155866,33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524000,88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163977,91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546618,18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Н851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138611,86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573427,65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Н68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156160,09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524188,17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163827,52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548158,27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136913,56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573159,35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Н77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156189,60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526472,80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163266,48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548342,96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Н867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135836,34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574782,06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156488,80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526952,44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163921,46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555067,25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Н890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131763,03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573752,60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156141,34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527624,63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Н357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166281,82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558049,51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Н899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130931,16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572525,67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156750,16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529266,13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Н393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165322,21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563067,12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Н915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128508,03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572717,48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154763,86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531451,06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163110,10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568600,50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Н976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121646,37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571682,22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155022,56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531820,80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Н438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163625,55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569160,85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Н987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120830,77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57100651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153986,20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533765,71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Н475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162794,83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571553,95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Н997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119952,85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571753,94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Н124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154665,74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534350,34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Н500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160914,65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570817,09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Н1003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119849,70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572263,72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153836,87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535622,83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Н517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159702,47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569365,04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Н1011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118776,88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572287,84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154230,59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536041,34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Н535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157910,87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569692,53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Н1030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117861,08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574176,35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154744,44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536031,89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Н557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155665,70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568737,95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117696,67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574885,88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155712,76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536651,88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Н562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154876,97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569077,45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Н1038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117216,13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574647,08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Н148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156246,80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536608,51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Н565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154267354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569095,30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Н1048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116529,44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574801,61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Н1052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115741,13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574332,38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Н2114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24157,34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546953,44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Н2442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60636,53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515838,14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Н1059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115355,25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575028,55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Н2115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24209,03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547003,77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Н2447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56480,84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514728,96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Н1063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114821,32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575095,57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Н2116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24245,23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547004,95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Н2463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53577,91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525038,21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Н1079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113480,67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576652,26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Н2117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24305,10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546969,39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Н2470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69347,19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529270,61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Н1086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112702,71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576698,17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Н2118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24231,36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546898,97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Н2471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69288,72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529595,97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Н1095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112069,53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577368,82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Н2120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24077,03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546693,71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Н2472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81091,96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532692,67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Н1105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110809,39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577405,90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Н2124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23706,13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546435,26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Н2484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83403,08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523224,66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Н1111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110083,30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578102,12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Н2128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23960,19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545761,61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Н2495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91343,45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525082,89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109834,51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578813,16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Н2132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23298,93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543451,08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Н2498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91801,82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523007,21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109958,65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579132,40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Н2137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24312,43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540156,93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Н2499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92369,54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523136,02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Н1129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109814,95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579946,75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Н2139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24575,07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540426,06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Н2504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96333,67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524297,05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Н1135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109302,10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580683,70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Н2140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24627,88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540393,88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Н2507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96846,45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522229,30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Н1149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11106,09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581822,80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Н2141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24349,20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540118,77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Н2511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102222,20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523682,34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Н1162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109491,55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583843,58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Н2148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26100,81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538525,24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Н2519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103733,05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517769,97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Н1171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109427,97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584766,83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Н2153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28857,37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537051,68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Н2525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108618,19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519121,55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Н1197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107168,39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584293,95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Н2167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31387,62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52574,03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Н2527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109149,21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517276,86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Н1204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105979,28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584876,05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Н2171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35328,68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526573,97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Н2532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113335,00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518533,04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Н1212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104840,42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584807,48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Н2175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336234,5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522466,14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Н2538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114344,10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514605,83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Н1223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104234,87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585572,67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Н2180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40257,25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523476,88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Н2550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124299,45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517504,54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Н1251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102484,53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584276,86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Н2192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42590,75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514927,73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Н2563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126724,89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509535,52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Н1263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101426,15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584511,03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Н2171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35328,68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526573,97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Н2504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96333,67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524297,05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И1293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98436,77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582397,69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Н2175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336234,5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522466,14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Н2507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96846,45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522229,30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Н1318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94784,12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582331,05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Н2180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40257,25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523476,88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Н2511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102222,20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523682,34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Н1329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94309,98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582825,28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Н2192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42590,75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514927,73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Н2519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103733,05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517769,97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Н1340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93754,02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582622,28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Н2199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47658,91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514779,95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Н2525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108618,19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519121,55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Н1351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92219,02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582109,85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Н2208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47639,84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507902,66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Н2527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109149,21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517276,86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Н1386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91313,72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580494,27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Н2209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48591,83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508135,79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Н2532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113335,00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518533,04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Н1402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89595,41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580690,18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Н2211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49402,35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505667,04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Н2538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114344,10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514605,83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Н1442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87133,86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577686,70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Н2213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53032,48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506590,04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Н2550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124299,45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517504,54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86093,60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577796,52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Н2216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53688,23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504669,77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Н2563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126724,89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509535,52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Н1459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85783,83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577444,19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Н2222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57411,62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505769,35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Н2579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116476,75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506552,17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Н1466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86254,64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576947,97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Н2229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58555,39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502065,08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Н2584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116907,27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504565,94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Н1478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85242,66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574568,55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Н2237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63372,58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503068,64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Н2591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113124,29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503417,65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Н1485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84597,91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574421,30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Н2243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64131,69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499483,79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Н2592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112977,89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503872,42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Н1497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83444,02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573253,51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Н2251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68520,20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500531,15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Н2601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106565,93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502108,99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Н1526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81124,65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573286,61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Н2264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71672,73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486984,06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Н2612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109975,27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491056,77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Н1547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79607,30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574256,96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Н2268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75619,42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488115,78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Н2613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108979,29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490765,13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Н1581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76632,10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574034,95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Н2280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78366,07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477651,98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Н2619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110243,26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486671,95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Н1588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75912,86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574089,34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Н2296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83755,84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483778,66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Н2623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106647,05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485497,12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Н1606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73819,76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572839,19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Н2302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85801,46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484484,57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Н2624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107918,93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480451,95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Н1677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61522,76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573105,80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Н2306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85712,96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484103,13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Н2628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109707,99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478846,72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Н1718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53743,09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571052,05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Н2296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83755,84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483778,66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Н2634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110048,82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474936,28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Н1774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43089,10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570799,96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Н2280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78366,07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477651,98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Н2639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109713,28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472660,71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Н1780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41375,45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569392,17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Н2334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78976,60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475133,26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Н2647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114333,97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474226,48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Н1787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39550,28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570115,72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Н2349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86302,64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479012,85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Н2648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114474,61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473798,31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Н1811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35103,59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568065,67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Н2361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88150,99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472768,14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Н2649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115015,51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474291,05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Н1868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28667,41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566978,78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Н2369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90508,19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475147,78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Н2654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117475,58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475197,05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Н1920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24800,74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563910,61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Н2376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91775,55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478050,30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Н2655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118143,23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475794,04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Н1956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23113,38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567106,06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Н2379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90305,19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477599,28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Н2659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116267,56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476649,80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Н1975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21718,36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566704,06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Н2382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89295,02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481693,14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Н2661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116873,62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476610,14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Н2000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20465,51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564937,57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Н2383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89648,03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481797,07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Н2663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117764,18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476958,65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Н2007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19799,36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565395,82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Н2407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82979,89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505432,90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Н2669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119663,45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479151,53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Н2021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18882,36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564973,63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Н2411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79018,19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504254,98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Н2672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120859,25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479265,24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Н2050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16704,28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564876,49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Н2413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78426,90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506224,95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Н2682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118122,95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488438,67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Н2064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16146,98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565599,19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Н2417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74612,46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505075,02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Н2683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118855,55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488641,47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Н2072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15818,84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565398,11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Н2421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73487,97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509170,37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Н2691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116810,76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496214,52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Н2080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14992,08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565575,85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Н2425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70241,01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508198,06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Н2714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131389,11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500494,86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Н2081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15979,19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563893,71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Н2426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70113,09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508947,95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Н2717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130770,80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502504,09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Н2095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18426,63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554611,36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Н2628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109707,99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478846,72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Н2737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146448,77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507352,69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Н2102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23330,06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550140,84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Н2435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65626,90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515114,94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Н2741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145857,96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509373,32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Н2108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23705,47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546445,44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Н2440</w:t>
            </w: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60975,48</w:t>
            </w: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513870,01</w:t>
            </w: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Н2745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151347,85</w:t>
            </w: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510900,48</w:t>
            </w:r>
          </w:p>
        </w:tc>
      </w:tr>
      <w:tr w:rsidR="00C07FE8" w:rsidRPr="00066A68">
        <w:tc>
          <w:tcPr>
            <w:tcW w:w="1364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Н2113</w:t>
            </w:r>
          </w:p>
        </w:tc>
        <w:tc>
          <w:tcPr>
            <w:tcW w:w="172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24207,05</w:t>
            </w:r>
          </w:p>
        </w:tc>
        <w:tc>
          <w:tcPr>
            <w:tcW w:w="164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546901,50</w:t>
            </w:r>
          </w:p>
        </w:tc>
        <w:tc>
          <w:tcPr>
            <w:tcW w:w="1410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2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9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8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2"/>
        <w:gridCol w:w="1722"/>
        <w:gridCol w:w="1639"/>
        <w:gridCol w:w="1426"/>
        <w:gridCol w:w="1725"/>
        <w:gridCol w:w="1620"/>
        <w:gridCol w:w="1402"/>
        <w:gridCol w:w="1691"/>
        <w:gridCol w:w="1679"/>
      </w:tblGrid>
      <w:tr w:rsidR="00C07FE8" w:rsidRPr="00066A68">
        <w:tc>
          <w:tcPr>
            <w:tcW w:w="14266" w:type="dxa"/>
            <w:gridSpan w:val="9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 поворотных точек на территории МР "Вуктыл" 11:17:0201002:1011</w:t>
            </w:r>
          </w:p>
        </w:tc>
      </w:tr>
      <w:tr w:rsidR="00C07FE8" w:rsidRPr="00066A68">
        <w:tc>
          <w:tcPr>
            <w:tcW w:w="1362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61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26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45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  <w:tc>
          <w:tcPr>
            <w:tcW w:w="1402" w:type="dxa"/>
            <w:vMerge w:val="restart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Условное обозначение точки</w:t>
            </w:r>
          </w:p>
        </w:tc>
        <w:tc>
          <w:tcPr>
            <w:tcW w:w="3370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Координаты</w:t>
            </w:r>
          </w:p>
        </w:tc>
      </w:tr>
      <w:tr w:rsidR="00C07FE8" w:rsidRPr="00066A68">
        <w:tc>
          <w:tcPr>
            <w:tcW w:w="136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26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0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y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Н2753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29392,63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529062,37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Н2806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17213,55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554948,32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Н3068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1281,91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560196,13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Н2755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28650,88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532970,07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Н2809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16757,70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557402,63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Н3077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1753,18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558937,76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Н2757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28620,36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532951,61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Н2811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15374,38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560501,64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Н3082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1663,72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558393,16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Н2758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28581,33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533006,85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Н2812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15420,91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561064,82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Н3085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1966,28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558077,75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Н2759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28563,25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533006,51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Н2816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14481,70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564192,76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Н3090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1707,36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557062,75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Н2760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28553,81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533035,68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Н2818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13335,03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565975,32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Н3095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1008,10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556233,30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Н2761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28566,33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533066,38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Н2821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13024,01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565967,60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Н3102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1365,52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555564,38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Н2762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28561,93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533099,62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Н2827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12492,79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566558,78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Н3106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1597,25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555058,00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Н2763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28581,16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533110,35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Н2843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11877,28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566680,08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Н3118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3027,43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554035,23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Н2764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28605,68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533084,03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Н2856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11500,57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567347,94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Н3124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4101,25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553956,37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Н2766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27995,78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536362,62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Н2883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10294,36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567088,17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Н3129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4465,74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553169,81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Н2768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25663,45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537509,28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Н2895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9776,84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567397,05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Н3134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7134,85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552229,12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Н2770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24929,04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538113,92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Н2902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9610,04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567090,55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Н3139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10780,82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552330,67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Н2771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24880,74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538062,31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Н2918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9430,22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565907,34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Н3141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11395,24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551146,86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Н2772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24855,12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538013,21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Н2929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8782,98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565791,73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Н3143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11804,04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550055,45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Н2774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24807,45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538086,30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Н2936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8527,12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565967,73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Н3147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11615,34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547806,51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Н2775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24902,99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538141,79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Н2950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7886,82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565766,94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Н3149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12043,18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546630,14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Н2777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24165,70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538645,15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Н2959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7147,37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565814,59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Н3151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12353,58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545287,05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Н2778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23907,46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539017,45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Н2977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6272,67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565162,71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Н3175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12877,39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542301,16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И2780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23147,28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539015,38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Н2989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5430,55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565409,49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Н3178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12790,38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541925,79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Н2787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21762,48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543755,03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Н3001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4852,97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564832,32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Н3183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12862,04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541598,19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Н2791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22658,08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545758,65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Н3015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4143,89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564694,73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Н3198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12686,27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540639,22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Н2792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22677,93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547013,20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Н3027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3582,90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565409,43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Н3203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12395,31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540535,56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Н2795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22851,55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548479,10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Н3033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2853,79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564642,30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Н3212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17689,10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534311,45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Н2797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22089,23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549843,81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Н3037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2485,01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654429,83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Н3215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16563,56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531034,11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Н2799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20745,58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550875,94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Н3044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2088,63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563887,69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Н3222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20843,56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530880,82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Н2800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19789,29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551424,03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Н3052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2271,10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562195,56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Н3228</w:t>
            </w: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21603,55</w:t>
            </w: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527449,77</w:t>
            </w:r>
          </w:p>
        </w:tc>
      </w:tr>
      <w:tr w:rsidR="00C07FE8" w:rsidRPr="00066A68">
        <w:tc>
          <w:tcPr>
            <w:tcW w:w="136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Н2804</w:t>
            </w:r>
          </w:p>
        </w:tc>
        <w:tc>
          <w:tcPr>
            <w:tcW w:w="172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17708,14</w:t>
            </w:r>
          </w:p>
        </w:tc>
        <w:tc>
          <w:tcPr>
            <w:tcW w:w="163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553666,25</w:t>
            </w:r>
          </w:p>
        </w:tc>
        <w:tc>
          <w:tcPr>
            <w:tcW w:w="1426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Н3059</w:t>
            </w:r>
          </w:p>
        </w:tc>
        <w:tc>
          <w:tcPr>
            <w:tcW w:w="1725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1710,63</w:t>
            </w:r>
          </w:p>
        </w:tc>
        <w:tc>
          <w:tcPr>
            <w:tcW w:w="1620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561765,55</w:t>
            </w:r>
          </w:p>
        </w:tc>
        <w:tc>
          <w:tcPr>
            <w:tcW w:w="1402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1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FE8" w:rsidRPr="00066A68" w:rsidRDefault="00C07FE8">
      <w:pPr>
        <w:rPr>
          <w:rFonts w:ascii="Times New Roman" w:hAnsi="Times New Roman" w:cs="Times New Roman"/>
          <w:sz w:val="20"/>
          <w:szCs w:val="20"/>
        </w:rPr>
        <w:sectPr w:rsidR="00C07FE8" w:rsidRPr="00066A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Приложение 2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к Положению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 национальном парке "Югыд ва"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3" w:name="P7850"/>
      <w:bookmarkEnd w:id="3"/>
      <w:r w:rsidRPr="00066A68">
        <w:rPr>
          <w:rFonts w:ascii="Times New Roman" w:hAnsi="Times New Roman" w:cs="Times New Roman"/>
          <w:sz w:val="20"/>
        </w:rPr>
        <w:t>СОСТАВ И ОПИСАНИЕ</w:t>
      </w: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ГРАНИЦ ФУНКЦИОНАЛЬНЫХ ЗОН НАЦИОНАЛЬНОГО ПАРКА "ЮГЫД ВА"</w:t>
      </w:r>
    </w:p>
    <w:p w:rsidR="00C07FE8" w:rsidRPr="00066A68" w:rsidRDefault="00C07FE8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C07FE8" w:rsidRPr="0006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27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Приказа</w:t>
              </w:r>
            </w:hyperlink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 Минприроды России от 14.11.2016 N 593)</w:t>
            </w: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1758"/>
        <w:gridCol w:w="2142"/>
        <w:gridCol w:w="5183"/>
      </w:tblGrid>
      <w:tr w:rsidR="00C07FE8" w:rsidRPr="00066A68">
        <w:tc>
          <w:tcPr>
            <w:tcW w:w="68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58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Функциональная зона</w:t>
            </w:r>
          </w:p>
        </w:tc>
        <w:tc>
          <w:tcPr>
            <w:tcW w:w="2142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Наименование участкового лесничества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N N кварталов</w:t>
            </w:r>
          </w:p>
        </w:tc>
      </w:tr>
      <w:tr w:rsidR="00C07FE8" w:rsidRPr="00066A68">
        <w:tc>
          <w:tcPr>
            <w:tcW w:w="682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58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Заповедная</w:t>
            </w: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Сынинское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88, 89, 103, 104, 110, 113, 130, 131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Аранецкое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1, 2, 10 - 12, кв. 13 выд. 6 - 18, 21 - 26; кв. 14 - 17, 31, 23, 24, 26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Верхне-Щугорское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9, 16, 17, 26 - 28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Верхне-Кожимское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5 выд: 54, 55, 58 - 66, 67, 70; кв. 11 выд: 8, 9, 11, 12</w:t>
            </w:r>
          </w:p>
        </w:tc>
      </w:tr>
      <w:tr w:rsidR="00C07FE8" w:rsidRPr="00066A68">
        <w:tc>
          <w:tcPr>
            <w:tcW w:w="2440" w:type="dxa"/>
            <w:gridSpan w:val="2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Общая площадь (га)</w:t>
            </w:r>
          </w:p>
        </w:tc>
        <w:tc>
          <w:tcPr>
            <w:tcW w:w="7325" w:type="dxa"/>
            <w:gridSpan w:val="2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  <w:highlight w:val="yellow"/>
              </w:rPr>
              <w:t>73536</w:t>
            </w:r>
          </w:p>
        </w:tc>
      </w:tr>
      <w:tr w:rsidR="00C07FE8" w:rsidRPr="00066A68">
        <w:tc>
          <w:tcPr>
            <w:tcW w:w="682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58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Особо охраняемая</w:t>
            </w: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выд.: 1 - 8, 17 - 48, 56 - 66, 68, 72, 74, 76, 77, 81 - 83; кв. 2 выд. 1 - 12, 15 - 24, 28 - 31, 33 - 36; кв. 3 выд. 1 - 7, 13 - 61, 71 - 76, кв. 4 выд. 5, 15 - 78, 83 - 87; кв. 5 выд. 1 - 9, 14 - 18, 22 - 62, 65 - 69, кв. 6 выд. 1 - 3, 8 - 42, 45 - 47, кв. 7 выд. 1 - 3, 9 - 36; кв. 8 выд. 1 - 4, 12 - 55; кв. 9 выд. 1 - 8, 10 - 27, 29 - 31, кв. 10, 11, 12, 13.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Косьюнское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кв. 1 выд. 1 - 128 кв. 2, кв. 3 выд. 1 - 153, 178 - 182, кв. 4, кв. 5 выд. 1 - 57, 69 - 75, 78 - 90, 92, 94 - 102, 106 - 112.: кв. </w:t>
            </w: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6 выд. 1 - 37, 39 - 54, 60 - 63, 76 - 78; кв. 7 выд. 1 - 63, 68 - 70; кв. 8.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Сынинское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 6 - 53; кв. 2 - 9, кв. 10 выд. 1 - 32; кв. 11 выд. 12 - 27; кв. 12, кв. 13 выд. 12 - 20, кв. 13 - 23, кв. 24 выд. 1 - 20, 32, кв. 25 - 39, кв. 41 выд. 9 - 12, 14 - 20, 23 - 27, 37, 43, 44, 46; кв. 42 - 54, кв. 56 выд. 15, 19, 20, 25 - 29: кв. 57 выд. 10, 11, 17, 19, 21 - 52, 54; кв. 58 - 62, кв. 63 выд. 1 - 7, 15 - 20, 22, 23, 25, 26; кв. 64 выд. 7, 8, 10 - 14, 16, 17, 19 - 21; кв. 65, 66, кв. 67 выд. 1 - 22, 24, 25, 29, 30; кв. 68 выд. 1 - 18, 33; кв. 69 выд. 1 - 24, 27, 28 кв. 70 - 79; кв: 80 выд. 1 - 10, 12 кв. 81 выд. 3 - 6, 8, 10, 11, 15, 17, 19, 20, 29 - 31, 33, 35 - 45; кв. 82 - 87; кв. 90 выд. 7 - 15; кв. 91 - 94; кв. 95 выд. 1 - 8, 10 - 23, 25 - 31, кв. 96 выд. 14 - 18, 20 - 24, 27; кв. 97 выд. 7 - 16, 18, 19; кв. 98 выд. 9 - 26; кв. 99, 100, кв. 101 выд. 1 - 30, 35, 42, 43; кв. 102 выд. 1 - 8, 11; кв. 105 выд. 7 - 9; кв. 106 выд. 8 - 24, 26 - 28; кв. 107 выд. 1 - 18; кв. 108, кв. 109 выд. 1 - 5, 10, 11; кв. 111 выд. 1 - 3, 6 - 27; кв. 112, 114 - 116; кв. 117 выд. 1 - 4, 7, 10, 11, 16; кв. 118, 119 - 121; кв. 122 выд. 1 - 17, 20 - 25, 33, 34, 41 - 43; кв. 123 выд. 1 - 10, 13 - 15, 18 - 24, 31, 32; кв. 124, 125; кв. 126 выд. 1 - 15, 17, 21, 22, 27 - 29; кв. 127 выд. 1 - 13, 15, 16, 23, 24; кв. 128 выд. 1, 7 - 9, 11, 14, 16, 17, 19; кв. 129 выд. 1 - 8, 15 - 19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Аранецкое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3 выд. 1 - 12, 15 - 17, 20 - 24, 26, 32 - 35, 43 - 45, 47, 56 - 59; кв. 4 выд. 1 - 7, 9 - 17, 22, 24 - 27, 29, 31, 33, 35, 37, 40, 48; кв. 5 выд. 1 - 7, 13, 19, 20; кв. 6, 7, кв. 8 выд. 1 - 3, 7 - 18, 21, 26 - 30.; кв. 9 выд. 1, 4 - 6, 8 - 14, 17, 19, 21 - 23, кв. 18 выд. 3, 4, 8, 9, 10, 11, 12, 17; кв. 19 выд. 4, 6; кв. 20 - 22, 25; 27, 28, кв. 29 выд. 1, 2, 4 - 8, 12, 13, 15, 19, 20; кв. 30, 32 - 35, кв. 36 выд. 3 - 9, 11, 12; кв. 37 - 43; кв. 44 выд. 1, 5, 6, 8 - 19, 21, 23, 24, 27, 30, 33, 34; кв. 45 - 68, кв. 69 выд. 1 - 15, 17, 18, 20 - 22, 24 - 27, 29, 30, 33, 34; кв. 70 выд. 1 - 8, 18, 19, 20, 25, 27, 30, 31; кв. 71 - 92; кв. 93 выд. 2, 3, 4, 6, 8, 12 - 17, 23, 24; 94, кв. 95 выд. 1 - 27, 37 - 39; кв. 96; кв. 97 выд. 1 - 20, 29, 30.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Патокское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кв. 1 - 3; кв. 5 выд. 1 - 6, 8, 10 - 12, 17 - 42, 47 - 49; кв. 6 выд. 1 - 5, 7 - 36; кв. 7 - 10; кв. 11 выд. 29, 30, 32 - 40, 44; </w:t>
            </w: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кв. 13 выд. 1 - 6, 8 - 15, 17 - 22, 26, 28; кв. 14 - 22; кв. 23 выд. 1 - 33, 339 - 42; кв. 24 - 25; кв. 26 выд. 1 - 27, 33 - 36; кв. 27 выд. 14 - 33, 39, 40; кв. 28 выд. 10 - 23, 28, 29; кв. 29 выд. 15 - 33, 37 - 39; кв. 30 выд. 1 - 24, 26, 27; кв. 31 - 35; кв. 36 выд. 6 - 23; кв. 37 выд. 26 - 29; кв. 38 выд. 1 - 31; 37 - 39; кв. 39 - 40; кв. 41 выд. 1 - 20, 29, 30; кв. 42 выд. 1 - 13, 38 - 40; кв. 43 выд. 1 - 18, 36 - 38; кв. 44 выд. 1 - 16; кв. 45 - 56; кв. 57 выд. 1 - 17, 23 - 25; кв. 58 выд. 4 - 29; кв. 59 выд. 9 - 26; кв. 60 выд. 9 - 27; кв. 61 - 63, кв. 64 выд. 26 - 47; кв. 65 выд. 29 - 40, кв. 66 выд. 26 - 41; кв. 67 выд. 1 - 26, 40 - 42; кв. 68 - 76, кв. 77 выд. 1 - 31, 40, 41; кв. 78 выд. 1 - 9, 34 - 36; кв. 79 выд. 1 - 6, 21; кв. 80 выд. 1 - 21, 44, 45; кв. 81 - 95; кв. 96 выд. 1 - 7, 21; кв. 97 выд. 20 - 26, 34, 35, 40, 41, 45, 46, 55, кв. 98 выд. 1 - 18; 20 - 35, 99, кв. 100 выд. 1 - 26, 38, 39, кв. 101 выд. 32 - 41; кв. 102 выд. 22 - 41; кв. 103 - 117; кв. 118 выд. 1 - 27, 30, 31; кв. 119 выд. 1 - 10, 40; кв. 120, 121, кв. 122 выд. 1 - 16; кв. 123 выд. 1 - 18, 24, 25; кв. 124 выд. 1 - 30, 32, 33; кв. 125 - 141; кв. 142 выд. 1 - 22; кв. 144 выд. 4 - 7, 14, 26, 31 - 38; кв. 145; кв. 146 выд. 20 - 29; кв. 147 выд. 18 - 21; 24, 25, 27, 28, 29, 32 - 38, 41 - 43; кв. 148, 149; кв. 150 выд. 1 - 9, 14 - 17, 32 - 39; кв. 151 выд. 29 - 36; кв. 151 выд. 1 - 5; кв. 152 выд. 1 - 5; кв. 153 выд. 1 - 16, 19, 21, 22, 34 - 37; кв. 154 - 162; кв. 163 выд. 1 - 10, 12, 13, 15 - 17, 20 - 26, 28 - 32, 35 - 38, 53 - 55; кв. 164 выд. 1 - 4, 48 - 54; кв. 166 выд. 2, 9, 14, 15, 21, 24, 25, 27 - 41, 45 - 53, 57, 58; кв. 167, кв. 168 выд. 1 - 29, кв. 169 выд. 10 - 13, 15 - 50; кв. 170 - 176, 182 - 185; кв. 186 выд. 1 - 15, 20, 46, 47, 53 - 55; кв. 191 - 193; кв. 194 выд. 1 - 4, 7; кв. 195 выд. 1 - 19, 28 - 31; кв. 196 выд. 10; 12 - 18, 23, 24; кв. 197 выд. 1 - 3, 24 - 33, 39, 40; кв. 198 выд. 1 - 7, 9 - 12, 14 - 16, 18 - 30, 39 - 42, 44; кв. 199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Нижне-Щугорское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кв. 1 выд. 4 - 11; кв. 2 - 7; кв. 8 выд. 24 - 26, 33, 41, 44, 45, 48 - 57, 60; кв. 9 - 13 кв. 14 выд. 1 - 3, 6 - 25; кв. 15 - 30; кв. 31 выд. 1 - 10, 12 - 32; кв. 33 выд. 1, 2, 6 - 20, 23 - 26, кв. 34 выд. 5 - 13, 16, 19, 20, 24, 28, 30 - 33; кв. 35 выд. 1 - 20, 25, 26; кв. 36 выд. 1 - 29, 36, 39 - 42; кв. 37 выд. 1 - 30, 41 - 44; кв. 38 - 63; кв. 64 выд. 1, 2, 4, 5, 7, 8, 11, 15, 16, 18 - 24, 30 - 33, кв. 65 выд. 19, 26 - 38; кв. 67 выд. 3 - 8, 11, 12, 16 - 18, </w:t>
            </w: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25, 27, 29 - 37, 41 - 51; кв. 68 выд. 1 - 16, 26, 29, 30, 31, 32, 39 - 41, 53; кв. 69 выд. 5, 24 - 26; кв. 70 выд. 1 - 13, 15 - 18, 27, 33, 35 - 39; кв. 71 - 85, кв. 86 выд. 1 - 40, 44, 61 - 64; кв. 87, 88, кв. 89 выд. 8, 10, 25 - 28; кв. 90 выд. 1 - 12, 23 - 28, 37; кв. 91 выд. 4 - 8, 32 - 36; кв. 92 выд. 14 - 23, 25 - 32, 34 - 41, 50 - 55; кв. 93 выд. 5 - 28, 30 - 34; кв. 94 - 107; кв. 108 выд. 1 - 15, 26 - 28; кв. 109 выд. 1, 6 - 8, 13 - 18, 21 - 23, 29 - 33; кв. 110 выд. 1, 2, 6 - 33, 38, 40 - 43; кв. 111 выд. 9 - 28; кв. 112 выд. 11 - 24; кв. 113 выд. 4 - 24; кв. 114 - 139; кв. 140 выд. 1 - 9, 12 - 26, 35 - 37; кв. 143 выд. 1 - 6, 8 - 10, 12 - 14, 17, 18, 20 - 23, 25, 33, 34; кв. 144, 145, кв. 146 выд. 1 - 18, 20 - 23, 26, 28, 29, 31; кв. 147 выд. 1 - 17, 48, кв. 148 выд. 1 - 27, 36 - 38, 73 - 75; кв. 149 выд. 1 - 14, 17, 20 - 22; кв. 150, кв. 151 выд. 1 - 15, 17, 18, 26, 27; кв. 152 выд. 1 - 11, 22, 29; кв. 153 выд. 1 - 5, 7, 14, 17; кв. 154 - 156; кв. 157 выд. 5, 12 - 19, 21 - 27; кв. 158 выд. 27, 28, 30 - 39; кв. 159 выд. 5, 7, 9, 14 - 25; кв. 160 выд. 1 - 7, 11, 16; кв. 161, кв. 162 выд. 12, 13, 21 - 26, 33 - 35, 37 - 53; кв. 163 - 169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Подчерское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6 - 8; кв. 9 выд. 1 - 15, 17, 19, 27; кв. 10 выд. 1 - 19, 31 - 33; кв. 11 выд. 1 - 16, 19, 21, 22, 28, 29; кв. 12 - 16; кв. 20 выд. 1 - 25; кв. 21; кв. 22 выд. 1 - 3, 5, 6, 8, 9, 11 - 14, 19; кв. 26 выд. - 35, 40, 41, 43, 45; кв. 29 выд. 1 - 35, 40, 41, 4345; кв. 30 выд. 1 - 15, 25, 31; кв. 31 выд. 1 - 11, 13, 27, 28; кв. 35 - 43; кв. 44 выд. 1, 2, 4 - 9, 17 - 23, 28 - 33; кв. 47 выд. 2 - 4, 7, 12 - 20, 22 - 28; кв. 48 - 62; кв. 63 выд. 1 - 31; кв. 64 - 69; кв. 70 выд. 1 - 7, 9, 11 - 16, 38, 39; кв. 71; выд. 1 - 4, 7, 24, 25, 27; кв. 72 - 74; кв. 76 выд. 5, 6, 8 - 13, 17 - 25, 27; кв. 77 - 90, 94 - 101; кв. 102 выд. 5, 7 - 13, 15 - 29, 31 - 35; кв. 104; кв. 105 выд. 1 - 22, 25, 33 - 35; кв. 106 выд. 1 - 17, 21, 24, 25; кв. 107, 108, 111, 112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Верхне-Щугорское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кв. 1 выд. 1 - 10, 12 - 21, 28, 51; кв. 2 - 4, 6 - 8, кв. 10 выд. 1 - 5, 10, 13 - 21, 23 - 45, кв. 11 выд. 2 - 23, 26; кв. 12; кв. 13 выд. 12, 16, 18 - 47; кв. 14, 15, 18 - 25, 29 - 31, кв. 32 выд. 1 - 12; кв. 33 - 40; кв. 41 выд. 1 - 71, 82 - 90, кв. 42, кв. 43 - 49; кв. 50 выд. 20 - 24, 26, 28 - 75, 86 - 91, 103, 104, 114 - 136; кв. 51 выд. 1 - 58, 62 - 78, 81 - 107, 115 - 140; кв. 52; кв. 54, кв. 55; кв. 56 выд. 1 - 88, 90, 93, 96 - 98; кв. 57, кв. </w:t>
            </w: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58 выд. 1 - 17, 21 - 75, 80, 81.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Верхне-Кожимское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 1 - 29, 49 - 96; кв. 2 выд. 1 - 28, 30 - 40, 42 - 50, 54 - 60, 62, 66, 67, 69 - 71; кв. 3, 4; кв. 5 выд. 1 - 53, 56, 57, 70 - 73; кв. 6 выд. 1 - 22, 25, 26; кв. 7 выд. 1 - 9, 13 - 18, 22, 25 - 28, 31 - 40; кв. 9, 10; кв. 11 выд. 1 - 7, 10, 13, 14; кв. 12, 14, 15.</w:t>
            </w: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2440" w:type="dxa"/>
            <w:gridSpan w:val="2"/>
            <w:tcBorders>
              <w:bottom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Общая площадь (га)</w:t>
            </w:r>
          </w:p>
        </w:tc>
        <w:tc>
          <w:tcPr>
            <w:tcW w:w="7325" w:type="dxa"/>
            <w:gridSpan w:val="2"/>
            <w:tcBorders>
              <w:bottom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  <w:highlight w:val="yellow"/>
              </w:rPr>
              <w:t>1 588 512</w:t>
            </w: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9765" w:type="dxa"/>
            <w:gridSpan w:val="4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28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Приказа</w:t>
              </w:r>
            </w:hyperlink>
            <w:r w:rsidRPr="00066A68">
              <w:rPr>
                <w:rFonts w:ascii="Times New Roman" w:hAnsi="Times New Roman" w:cs="Times New Roman"/>
                <w:sz w:val="20"/>
              </w:rPr>
              <w:t xml:space="preserve"> Минприроды России от 14.11.2016 N 593)</w:t>
            </w: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2440" w:type="dxa"/>
            <w:gridSpan w:val="2"/>
            <w:tcBorders>
              <w:bottom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Площадь заповедной и особоохраняемой зоны итого</w:t>
            </w:r>
          </w:p>
        </w:tc>
        <w:tc>
          <w:tcPr>
            <w:tcW w:w="7325" w:type="dxa"/>
            <w:gridSpan w:val="2"/>
            <w:tcBorders>
              <w:bottom w:val="nil"/>
            </w:tcBorders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  <w:highlight w:val="yellow"/>
              </w:rPr>
              <w:t>1 662 048</w:t>
            </w:r>
          </w:p>
        </w:tc>
      </w:tr>
      <w:tr w:rsidR="00C07FE8" w:rsidRPr="00066A68">
        <w:tblPrEx>
          <w:tblBorders>
            <w:insideH w:val="nil"/>
          </w:tblBorders>
        </w:tblPrEx>
        <w:tc>
          <w:tcPr>
            <w:tcW w:w="9765" w:type="dxa"/>
            <w:gridSpan w:val="4"/>
            <w:tcBorders>
              <w:top w:val="nil"/>
            </w:tcBorders>
          </w:tcPr>
          <w:p w:rsidR="00C07FE8" w:rsidRPr="00066A68" w:rsidRDefault="00C07F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29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Приказа</w:t>
              </w:r>
            </w:hyperlink>
            <w:r w:rsidRPr="00066A68">
              <w:rPr>
                <w:rFonts w:ascii="Times New Roman" w:hAnsi="Times New Roman" w:cs="Times New Roman"/>
                <w:sz w:val="20"/>
              </w:rPr>
              <w:t xml:space="preserve"> Минприроды России от 14.11.2016 N 593)</w:t>
            </w:r>
          </w:p>
        </w:tc>
      </w:tr>
      <w:tr w:rsidR="00C07FE8" w:rsidRPr="00066A68">
        <w:tc>
          <w:tcPr>
            <w:tcW w:w="682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58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Хозяйственного назначения</w:t>
            </w: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Патокское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177, 178 - 181, 187 - 190, 200, 201, 202, 203, 204, 205, 206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Подчерское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1 - 5, 18 - 19, 32, 33 - 34, линии электропередач, автотракторный проезд с придорожными полосами (1/2 ширины дорожного полотна с обеих сторон) ПС "Подчерье" - Водовод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 9 - 16, 18.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Косьюнское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4 выд. 154 - 165, 170 - 177, 183, 210 - 212.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Сынинское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 1 - 5.</w:t>
            </w:r>
          </w:p>
        </w:tc>
      </w:tr>
      <w:tr w:rsidR="00C07FE8" w:rsidRPr="00066A68">
        <w:tc>
          <w:tcPr>
            <w:tcW w:w="682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58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Рекреационная</w:t>
            </w: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 49 - 55; кв. 2 выд. 6, 13, 14, 25 - 27, 32, 34; кв. 3 выд. 8 - 12; кв. 4 выд. 1 - 14, 79 - 82; кв. 5 выд. 10 - 13, 19 - 21, 63, 64; кв. 6 выд. 4 - 7, 43, 44; кв. 7 выд. 4 - 8; кв. 8 выд. 5 - 11, 56; кв. 9 выд. 9, 28; Автотракторный проезд с придорожными полосами (1/2 ширины дорожного полотна с обеих сторон) Кожим-Обеиз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Косьюнское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кв. 5 выд. 58 - 68, 76, 77, 91, 93, 103 - 105; кв. 6 выд. 38, 55 </w:t>
            </w: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- 59, 64 - 75; кв. 7 выд. 64 - 67.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Сынинское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10 выд. 1 - 9, 33, 34; кв. 11 выд. 1 - 11, 28, 29; кв. 13 выд. 1 - 11, 21, 22; кв. 24 выд. 21 - 31, кв. 40, кв. 41 выд. 1 - 8, 13, 21, 22, 28 - 36, 38 - 42, 45; кв. 55, кв. 56 выд. 1 - 32; кв. 57 выд. 1 - 9, 12 - 16, 18, 20, 53; кв. 63 выд. 1 - 14, 21, 24, 27; кв. 64 выд. 1 - 6, 9, 15, 18, 22; кв. 67, выд. 23, 26 - 28; кв. 68 выд. 19 - 35; кв. 69 выд. 25, 26; кв. 80 выд. 7, 8, 11; кв. 81 выд. 1, 2, 7, 9, 12 - 14, 16, 18, 21 - 28, 32, 34, 46, 47; кв. 90 выд. 1 - 6; кв. 95 выд. 9, 24, 26 - 28; кв. 96 выд. 1 - 13, 19, 25, 26, 28; кв. 97 выд. 1 - 6, 17; кв. 98 выд. 1 - 8, 27; кв. 101 выд. 31 - 41; кв. 102 выд. 9, 10; кв. 105 выд. 1 - 6, 10, 11; кв. 106 выд. 1 - 7, 25, 29; кв. 107 выд. 19, 20; кв. 109 выд. 6 - 9; кв. 111 выд. 4, 5; кв. 117 выд. 5, 6, 8, 9, 12 - 15; кв. 122 выд. 18, 19, 26 - 32, 35 - 40; кв. 123 выд. 7, 11, 12, 16, 17, 25, 26 - 30; кв. 126 выд. 16, 18 - 20, 23 - 26; кв. 127 выд. 14, 17 - 22; кв. 128 выд. 2 - 6, 10, 12, 13, 15, 18, 20, 21; кв. 129 выд. 9 - 14, 20 - 22.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Аранецкое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3 выд. 13, 14, 18, 19, 25, 27 - 31, 36 - 42, 46, 48 - 55; кв. 4 выд. 8, 18 - 21, 23, 28, 30, 32, 34, 36, 38, 39, 41 - 47; кв. 5 выд. 8 - 12, 14 - 18, 21, 22; кв. 6 выд. 4 - 6, 19, 20, 22 - 25; кв. 9 выд. 2, 3, 7, 15, 16, 18, 20; кв. 13 выд. 1 - 5, 19, 20; кв. 18 выд. 1, 2, 5 - 7, 13 - 16; кв. 19 выд. 1 - 3, 5, 7, 8; кв. 29 выд. 3, 9 - 11, 14, 16 - 18; кв. 36 выд. 1, 2, 10; кв. 44 выд. 2 - 4, 7, 20, 22, 25, 26, 28, 29, 31, 32; кв. 69 выд. 16, 19, 23, 28, 31, 32; кв. 70 выд. 9 - 17, 21 - 24, 26, 28, 29, 32, 33; кв. 93 выд. 1, 5, 7, 9 - 11, 18 - 22; кв. 95 выд. 28 - 36; кв. 97 выд. 21 - 28; кв. 98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Патокское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кв. 4; кв. 5 выд. 7, 9, 13 - 16, 43 - 46, 50; кв. 6 выд. 6; кв. 11 выд. 17 - 28, 31, 41, 42, 43; кв. 13 выд. 7, 16, 23 - 25, 27; кв. 23 выд. 34 - 38, кв. 26 выд. 28 - 32, 37; кв. 27 выд. 1 - 13, 34 - 38, кв. 28 выд. 1 - 9, 24 - 27; кв. 29 выд. 1 - 14, 34 - 36; кв. 30 выд. 25; кв. 36 выд. 1 - 5, 24, 25; кв. 37 выд. 1 - 25, 30 - 33; кв. 38 выд. 32 - 36; кв. 41 выд. 20 - 28; кв. 42 выд. 14 - 37, кв. 43 выд. 19 - 35; кв. 44 выд. 14; кв. 44 выд. 14; кв. 57 выд. 18 - 22; кв. 58 выд. 1 - 3; кв. 59 выд. 1 - 8, 27, 28; кв. 60 выд. 1 - 8, 28; кв. 64 выд. 1 - 25, 48, 49; кв. 65 выд. 1 - </w:t>
            </w: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28, 41 - 43; кв. 66 выд. 1 - 25, 42, 43; кв. 67 выд. 27 - 39; кв. 77 выд. 32 - 39; кв. 78 выд. 10 - 38; кв. 79 выд. 7 - 20; кв. 80 выд. 22 - 43; кв. 96 выд. 8 - 20, 22; кв. 97 выд. 27 - 33, 36 - 39, 42 - 44, 47 - 54; кв. 98 выд. 19; кв. 100 выд. 27 - 37; кв. 101 выд. 1 - 31, 42, 43; кв. 102 выд. 1 - 21, 42, 43; кв. 118 выд. 28, 29; кв. 119 выд. 11 - 39; кв. 122 выд. 14; кв. 123 выд. 19 - 23; кв. 124 выд. 31; кв. 142 выд. 23 - 64; кв. 143; кв. 144 выд. 1 - 25, 27 - 30, 39, 40; кв. 146 выд. 1 - 19, 30, 31, 32; кв. 147 выд. 1 - 17, 22, 23, 26, 30, 31, 39, 40; кв. 150 выд. 34 - 39; кв. 151 выд. 1 - 28, 37 - 40; кв. 152 выд. 6 - 19; кв. 153 выд. 13, 17, 18, 20, 23 - 33; кв. 163 выд. 11, 14, 18, 19, 27, 33, 34, 39 - 52, 56, 57; кв. 164 выд. 5 - 47, 55 - 58; кв. 165; кв. 166 выд. 1 - 13, 16 - 20, 22, 23, 26, 42 - 44, 54 - 56; кв. 168 выд. 30; кв. 169 выд. 1 - 9, 14, 51, 52; кв. 186; кв. 194 выд. 5, 6, 8 - 15; кв. 195 выд. 20 - 27; кв. 195; кв. 196 выд. 1 - 9, 11, 19 - 22; кв. 197 выд. 4 - 23, 34 - 38, кв. 198 выд. 8, 13, 17, 31 - 38, 43; кв. 198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Нижне-Щугорское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 xml:space="preserve">кв. 1 выд. 1 - 3, 12, 13; кв. 8 выд. 1 - 23, 27 - 40, 42, 43, 46 - 59; кв. 14 выд. 4, 5, кв. 31 выд. 11; кв. 33 выд. 3 - 5, 21, 22; кв. 34 выд. 1 - 4, 14, 15, 17, 18, 21 - 23, 25 - 27, 29; кв. 35 выд. 21 - 24; кв. 36 выд. 30 - 35, 37, 38; кв. 37 выд. 31, 39, 40; кв. 64 выд. 3, 6, 9, 10, 12 - 14, 17, 25 - 29, 34, кв. 65 выд. 1 - 18, 20 - 25, 39, 40; кв. 66, кв. 67 выд. 1, 2, 9, 10, 13 - 15, 19 - 24, 26, 28, 38 - 40, 52, 53; кв. 68 выд. 17 - 25, 27, 28, 33 - 38, 42 - 52; кв. 69 выд. 1 - 4, 6 - 23, 27, 28; кв. 70 выд. 14, 19 - 26, 28 - 34, 40 - 50; кв. 86 выд. 41 - 43, 45 - 60, 65 - 67, кв. 89 выд. 9, 11 - 24, 29, 30; кв. 90 выд. 13 - 36; кв. 91 выд. 1 - 3, 9 - 31, 37, 38; кв. 92 выд. 1 - 13, 24, 33, 42 - 49, 56, кв. 93 выд. 1 - 4, 29; кв. 108 выд. 16 - 25; кв. 109 выд. 2 - 5, 9 - 12, 19, 20, 24 - 28; кв. 110 выд. 3 - 5, 34 - 37, 39; кв. 111 выд. 1 - 8, 29, 30; кв. 112 выд. 1 - 10, 25, 26; кв. 113 выд. 1 - 3; кв. 140 выд. 10, 11, 27 - 34; кв. 141, 142, кв. 143 выд. 7, 11, 15, 16, 19, 24, 26 - 32; кв. 146 выд. 19, 24, 25, 27, 30, 32 - 40; кв. 147 выд. 18 - 47; кв. 148 выд. 28 - 35, 39 - 72; кв. 149 выд. 15, 16, 18, 19, 23, 24; кв. 151 выд. 16, 19 - 25; кв. 152 выд. 12 - 21, 23 - 28, кв. 153 выд. 6, 8 - 13, 15, 16; кв. 157 выд. 1 - 4, 6 - 11, 20, 28 - 31; кв. 158 выд. 1 - 26, 29, 40 - 42; кв. 159 выд. 1 - 4, 6, 8, 10 - 13, 26, 27; кв. 160; кв. 162 </w:t>
            </w:r>
            <w:r w:rsidRPr="00066A68">
              <w:rPr>
                <w:rFonts w:ascii="Times New Roman" w:hAnsi="Times New Roman" w:cs="Times New Roman"/>
                <w:sz w:val="20"/>
              </w:rPr>
              <w:lastRenderedPageBreak/>
              <w:t>выд. 1 - 11, 14 - 20, 27 - 32, 36, 54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Подчерское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9 выд. 16, 18, 20 - 26, 28 - 32; кв. 10 выд. 20 - 30, кв. 11 выд. 17, 18, 20, 23 - 27; кв. 20 выд. 11; кв. 22 выд. 4, 7, 10, 15 - 21; кв. 23, 24; 25, кв. 29 выд. 36 - 39, 42, 44; кв. 30 выд. 16 - 24, 26 - 30; кв. 31 выд. 12, 14 - 26; кв. 42 выд. 15, 1, кв. 44 выд. 3, 10 - 13, 16, 24 - 27; кв. 45, 46; кв. 47 выд. 1, 5, 6, 8 - 11, 21; кв. 70 выд. 8, 10, 17 - 37, 40 - 42; кв. 71 выд. 5, 6, 8 - 23, 26, 29 - 31; кв. 75, кв. 76 выд. 1 - 4, 7, 14 - 16, 26; кв. 91, 92, 93; кв. 102 выд. 1 - 4, 6, 7, 14, 30; кв. 105 выд. 23, 24, 26 - 32; кв. 106 выд. 18 - 20, 22, 23; кв. 109, 110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Верхне-Щугорское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 11, 22 - 27, 29 - 50; кв. 5, кв. 10 выд. 6 - 9, 11, 12, 22, 46 - 54; кв. 13 выд. 1 - 11, 14, 15, 17, 48; кв. 32 выд. 1; кв. 41 выд. 72 - 81, 91, 92; кв. 43 выд. 31; кв. 50 выд. 1 - 19, 25, 27, 76 - 85, 92 - 102, 105 - 113, 137; кв. 51 выд. 59 - 61, 79, 80, 108 - 114, 141 - 143; кв. 52 выд. 16, 102, 101; кв. 55 выд. 19, 23, 27; кв. 56 выд. 5, 9, 41, 42, 89, 91, 92, 94, 95, 99 - 107; кв. 58 выд. 18 - 20, 76 - 79, 82, 83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Верхне-Кожимское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 выд. 15, 30 - 48; кв. 2 выд. 29, 41, 51 - 53, 61, 63 - 65, 68; кв. 5 выд. 67 - 69, кв. 6 выд. 15, 17, 18, 23, 24; кв. 7 выд. 10 - 12, 19 - 24, 29, 30; Автотракторный проезд с придорожными полосами (1/2 ширины дорожного полотна с обеих сторон) Инта - Желанное - Чудное</w:t>
            </w:r>
          </w:p>
        </w:tc>
      </w:tr>
      <w:tr w:rsidR="00C07FE8" w:rsidRPr="00066A68">
        <w:tc>
          <w:tcPr>
            <w:tcW w:w="682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Зона традиционного экстенсивного природопользования</w:t>
            </w: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14, 15.</w:t>
            </w:r>
          </w:p>
        </w:tc>
      </w:tr>
      <w:tr w:rsidR="00C07FE8" w:rsidRPr="00066A68">
        <w:tc>
          <w:tcPr>
            <w:tcW w:w="682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C07FE8" w:rsidRPr="00066A68" w:rsidRDefault="00C07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Верхне Кожимское</w:t>
            </w:r>
          </w:p>
        </w:tc>
        <w:tc>
          <w:tcPr>
            <w:tcW w:w="5183" w:type="dxa"/>
          </w:tcPr>
          <w:p w:rsidR="00C07FE8" w:rsidRPr="00066A68" w:rsidRDefault="00C07F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sz w:val="20"/>
              </w:rPr>
              <w:t>кв. 3, кв. 5 выд. 31, 32, 33, кв. 8, 13.</w:t>
            </w: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4B91" w:rsidRPr="00066A68" w:rsidRDefault="00C54B9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A68">
        <w:rPr>
          <w:rFonts w:ascii="Times New Roman" w:hAnsi="Times New Roman" w:cs="Times New Roman"/>
          <w:sz w:val="20"/>
          <w:szCs w:val="20"/>
        </w:rPr>
        <w:br w:type="page"/>
      </w:r>
    </w:p>
    <w:p w:rsidR="00C07FE8" w:rsidRPr="00066A68" w:rsidRDefault="00C07FE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lastRenderedPageBreak/>
        <w:t>Приложение 3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к Положению</w:t>
      </w:r>
    </w:p>
    <w:p w:rsidR="00C07FE8" w:rsidRPr="00066A68" w:rsidRDefault="00C07FE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о национальном парке "Югыд ва"</w:t>
      </w:r>
    </w:p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4" w:name="P7944"/>
      <w:bookmarkEnd w:id="4"/>
      <w:r w:rsidRPr="00066A68">
        <w:rPr>
          <w:rFonts w:ascii="Times New Roman" w:hAnsi="Times New Roman" w:cs="Times New Roman"/>
          <w:sz w:val="20"/>
        </w:rPr>
        <w:t>КАРТА-СХЕМА</w:t>
      </w: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ФУНКЦИОНАЛЬНОГО ЗОНИРОВАНИЯ ТЕРРИТОРИИ НАЦИОНАЛЬНОГО ПАРКА</w:t>
      </w:r>
    </w:p>
    <w:p w:rsidR="00C07FE8" w:rsidRPr="00066A68" w:rsidRDefault="00C07FE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66A68">
        <w:rPr>
          <w:rFonts w:ascii="Times New Roman" w:hAnsi="Times New Roman" w:cs="Times New Roman"/>
          <w:sz w:val="20"/>
        </w:rPr>
        <w:t>"ЮГЫД ВА"</w:t>
      </w:r>
    </w:p>
    <w:p w:rsidR="00C07FE8" w:rsidRPr="00066A68" w:rsidRDefault="00C07FE8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C07FE8" w:rsidRPr="00066A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C07FE8" w:rsidRPr="00066A68" w:rsidRDefault="00C07F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30" w:history="1">
              <w:r w:rsidRPr="00066A68">
                <w:rPr>
                  <w:rFonts w:ascii="Times New Roman" w:hAnsi="Times New Roman" w:cs="Times New Roman"/>
                  <w:color w:val="0000FF"/>
                  <w:sz w:val="20"/>
                </w:rPr>
                <w:t>Приказа</w:t>
              </w:r>
            </w:hyperlink>
            <w:r w:rsidRPr="00066A68">
              <w:rPr>
                <w:rFonts w:ascii="Times New Roman" w:hAnsi="Times New Roman" w:cs="Times New Roman"/>
                <w:color w:val="392C69"/>
                <w:sz w:val="20"/>
              </w:rPr>
              <w:t xml:space="preserve"> Минприроды России от 14.11.2016 N 593)</w:t>
            </w:r>
          </w:p>
        </w:tc>
      </w:tr>
    </w:tbl>
    <w:p w:rsidR="00C07FE8" w:rsidRPr="00066A68" w:rsidRDefault="00C07FE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07FE8" w:rsidRPr="00066A68" w:rsidRDefault="00B95A2D" w:rsidP="00C54B91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5" w:name="_GoBack"/>
      <w:r w:rsidRPr="00066A68">
        <w:rPr>
          <w:rFonts w:ascii="Times New Roman" w:hAnsi="Times New Roman" w:cs="Times New Roman"/>
          <w:noProof/>
          <w:position w:val="-434"/>
          <w:sz w:val="20"/>
        </w:rPr>
        <w:lastRenderedPageBreak/>
        <w:drawing>
          <wp:inline distT="0" distB="0" distL="0" distR="0">
            <wp:extent cx="2880986" cy="5386110"/>
            <wp:effectExtent l="0" t="0" r="0" b="5080"/>
            <wp:docPr id="1" name="Рисунок 1" descr="base_1_2120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212085_327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72" cy="540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71209F" w:rsidRPr="00066A68" w:rsidRDefault="0071209F">
      <w:pPr>
        <w:rPr>
          <w:rFonts w:ascii="Times New Roman" w:hAnsi="Times New Roman" w:cs="Times New Roman"/>
          <w:sz w:val="20"/>
          <w:szCs w:val="20"/>
        </w:rPr>
      </w:pPr>
    </w:p>
    <w:sectPr w:rsidR="0071209F" w:rsidRPr="00066A68" w:rsidSect="00AF357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E8"/>
    <w:rsid w:val="00066A68"/>
    <w:rsid w:val="004E6460"/>
    <w:rsid w:val="0071209F"/>
    <w:rsid w:val="00AF357C"/>
    <w:rsid w:val="00B95A2D"/>
    <w:rsid w:val="00C07FE8"/>
    <w:rsid w:val="00C54B91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3BD70-ED49-448F-BEFC-33884B6C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7F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F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F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521229D33B9D339B96B5A7BF78EC4361DEAA2DC5F461BFA635579A4D59C68C2667E9BD3F785D945863923B1282687486D6B2638D26B72CdDh3I" TargetMode="External"/><Relationship Id="rId18" Type="http://schemas.openxmlformats.org/officeDocument/2006/relationships/hyperlink" Target="consultantplus://offline/ref=F0521229D33B9D339B96BCBEB878EC4361DEAC21C2F261BFA635579A4D59C68C3467B1B13E7F4B945B76C46A57dDhEI" TargetMode="External"/><Relationship Id="rId26" Type="http://schemas.openxmlformats.org/officeDocument/2006/relationships/hyperlink" Target="consultantplus://offline/ref=F0521229D33B9D339B96B5A7BF78EC4360DCA825C0FD61BFA635579A4D59C68C2667E9BD3F7855955263923B1282687486D6B2638D26B72CdDh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521229D33B9D339B96B5A7BF78EC4365D8AC24C8FE3CB5AE6C5B984A56999B212EE5BC3F78559D503C972E03DA64729FC9B37D9124B6d2h4I" TargetMode="External"/><Relationship Id="rId7" Type="http://schemas.openxmlformats.org/officeDocument/2006/relationships/hyperlink" Target="consultantplus://offline/ref=F0521229D33B9D339B96B5A7BF78EC4361DEAB25C7F561BFA635579A4D59C68C2667E9BD3F7855945363923B1282687486D6B2638D26B72CdDh3I" TargetMode="External"/><Relationship Id="rId12" Type="http://schemas.openxmlformats.org/officeDocument/2006/relationships/hyperlink" Target="consultantplus://offline/ref=F0521229D33B9D339B96B5A7BF78EC4361DCAE2CC2F161BFA635579A4D59C68C2667E9BD3F7852955E63923B1282687486D6B2638D26B72CdDh3I" TargetMode="External"/><Relationship Id="rId17" Type="http://schemas.openxmlformats.org/officeDocument/2006/relationships/hyperlink" Target="consultantplus://offline/ref=F0521229D33B9D339B96B5A7BF78EC4363DEAD21C8F261BFA635579A4D59C68C2667E9BD3F7855955263923B1282687486D6B2638D26B72CdDh3I" TargetMode="External"/><Relationship Id="rId25" Type="http://schemas.openxmlformats.org/officeDocument/2006/relationships/hyperlink" Target="consultantplus://offline/ref=F0521229D33B9D339B96B5A7BF78EC4360DCA825C0FD61BFA635579A4D59C68C2667E9BD3F7855955263923B1282687486D6B2638D26B72CdDh3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521229D33B9D339B96B5A7BF78EC4361DEAA24C2F061BFA635579A4D59C68C3467B1B13E7F4B945B76C46A57dDhEI" TargetMode="External"/><Relationship Id="rId20" Type="http://schemas.openxmlformats.org/officeDocument/2006/relationships/hyperlink" Target="consultantplus://offline/ref=F0521229D33B9D339B96B5A7BF78EC4360DCA825C0FD61BFA635579A4D59C68C2667E9BD3F7855955C63923B1282687486D6B2638D26B72CdDh3I" TargetMode="External"/><Relationship Id="rId29" Type="http://schemas.openxmlformats.org/officeDocument/2006/relationships/hyperlink" Target="consultantplus://offline/ref=F0521229D33B9D339B96B5A7BF78EC4360DCA825C0FD61BFA635579A4D59C68C2667E9BD3F7855945963923B1282687486D6B2638D26B72CdDh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521229D33B9D339B96B5A7BF78EC4363DFAE21C7FC61BFA635579A4D59C68C2667E9BD3F7855915F63923B1282687486D6B2638D26B72CdDh3I" TargetMode="External"/><Relationship Id="rId11" Type="http://schemas.openxmlformats.org/officeDocument/2006/relationships/hyperlink" Target="consultantplus://offline/ref=F0521229D33B9D339B96B5A7BF78EC4361DEAA24C1F061BFA635579A4D59C68C2667E9BD3F7851965D63923B1282687486D6B2638D26B72CdDh3I" TargetMode="External"/><Relationship Id="rId24" Type="http://schemas.openxmlformats.org/officeDocument/2006/relationships/hyperlink" Target="consultantplus://offline/ref=F0521229D33B9D339B96B5A7BF78EC4361DEAA2DC1F061BFA635579A4D59C68C2667E9BD3F7854925263923B1282687486D6B2638D26B72CdDh3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0521229D33B9D339B96B5A7BF78EC4360DCA825C0FD61BFA635579A4D59C68C2667E9BD3F7855955D63923B1282687486D6B2638D26B72CdDh3I" TargetMode="External"/><Relationship Id="rId15" Type="http://schemas.openxmlformats.org/officeDocument/2006/relationships/hyperlink" Target="consultantplus://offline/ref=F0521229D33B9D339B96B5A7BF78EC4361DDAB20C5F361BFA635579A4D59C68C2667E9BD3F7854925F63923B1282687486D6B2638D26B72CdDh3I" TargetMode="External"/><Relationship Id="rId23" Type="http://schemas.openxmlformats.org/officeDocument/2006/relationships/hyperlink" Target="consultantplus://offline/ref=F0521229D33B9D339B96B5A7BF78EC4361DFAA26C6F561BFA635579A4D59C68C2667E9BD3D705EC10A2C936757D07B7481D6B16392d2hDI" TargetMode="External"/><Relationship Id="rId28" Type="http://schemas.openxmlformats.org/officeDocument/2006/relationships/hyperlink" Target="consultantplus://offline/ref=F0521229D33B9D339B96B5A7BF78EC4360DCA825C0FD61BFA635579A4D59C68C2667E9BD3F7855945A63923B1282687486D6B2638D26B72CdDh3I" TargetMode="External"/><Relationship Id="rId10" Type="http://schemas.openxmlformats.org/officeDocument/2006/relationships/hyperlink" Target="consultantplus://offline/ref=F0521229D33B9D339B96B5A7BF78EC4361DCAE2CC1F061BFA635579A4D59C68C2667E9BD3F7851955E63923B1282687486D6B2638D26B72CdDh3I" TargetMode="External"/><Relationship Id="rId19" Type="http://schemas.openxmlformats.org/officeDocument/2006/relationships/hyperlink" Target="consultantplus://offline/ref=F0521229D33B9D339B96B5A7BF78EC4363DFA223C5FD61BFA635579A4D59C68C2667E9BD3F7854915E63923B1282687486D6B2638D26B72CdDh3I" TargetMode="External"/><Relationship Id="rId31" Type="http://schemas.openxmlformats.org/officeDocument/2006/relationships/image" Target="media/image1.png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521229D33B9D339B96B5A7BF78EC4360DCA825C0FD61BFA635579A4D59C68C2667E9BD3F7855955D63923B1282687486D6B2638D26B72CdDh3I" TargetMode="External"/><Relationship Id="rId14" Type="http://schemas.openxmlformats.org/officeDocument/2006/relationships/hyperlink" Target="consultantplus://offline/ref=F0521229D33B9D339B96B5A7BF78EC4361DEAA2DC4F461BFA635579A4D59C68C2667E9BD3F7850955363923B1282687486D6B2638D26B72CdDh3I" TargetMode="External"/><Relationship Id="rId22" Type="http://schemas.openxmlformats.org/officeDocument/2006/relationships/hyperlink" Target="consultantplus://offline/ref=F0521229D33B9D339B96B5A7BF78EC4361DFAA26C6F561BFA635579A4D59C68C2667E9BD3D7F5EC10A2C936757D07B7481D6B16392d2hDI" TargetMode="External"/><Relationship Id="rId27" Type="http://schemas.openxmlformats.org/officeDocument/2006/relationships/hyperlink" Target="consultantplus://offline/ref=F0521229D33B9D339B96B5A7BF78EC4360DCA825C0FD61BFA635579A4D59C68C2667E9BD3F7855945B63923B1282687486D6B2638D26B72CdDh3I" TargetMode="External"/><Relationship Id="rId30" Type="http://schemas.openxmlformats.org/officeDocument/2006/relationships/hyperlink" Target="consultantplus://offline/ref=F0521229D33B9D339B96B5A7BF78EC4360DCA825C0FD61BFA635579A4D59C68C2667E9BD3F7855945863923B1282687486D6B2638D26B72CdDh3I" TargetMode="External"/><Relationship Id="rId8" Type="http://schemas.openxmlformats.org/officeDocument/2006/relationships/hyperlink" Target="consultantplus://offline/ref=F0521229D33B9D339B96B5A7BF78EC4361DFAA26C6F561BFA635579A4D59C68C2667E9BD3F78579D5B63923B1282687486D6B2638D26B72CdD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60</Pages>
  <Words>16841</Words>
  <Characters>95999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Чупрова Елена Владимировна</dc:creator>
  <cp:keywords/>
  <dc:description/>
  <cp:lastModifiedBy>Elena</cp:lastModifiedBy>
  <cp:revision>6</cp:revision>
  <dcterms:created xsi:type="dcterms:W3CDTF">2019-10-17T08:33:00Z</dcterms:created>
  <dcterms:modified xsi:type="dcterms:W3CDTF">2025-02-24T09:18:00Z</dcterms:modified>
</cp:coreProperties>
</file>